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FBF8" w14:textId="0C98AD7A" w:rsidR="004341DA" w:rsidRPr="00C27048" w:rsidRDefault="00B602D5" w:rsidP="00B604CD">
      <w:pPr>
        <w:pStyle w:val="NoSpacing"/>
        <w:rPr>
          <w:rFonts w:ascii="Century Gothic" w:hAnsi="Century Gothic" w:cs="Arial"/>
        </w:rPr>
      </w:pPr>
      <w:r w:rsidRPr="00C27048">
        <w:rPr>
          <w:rFonts w:ascii="Century Gothic" w:hAnsi="Century Gothic" w:cs="Arial"/>
        </w:rPr>
        <w:t>P</w:t>
      </w:r>
      <w:r w:rsidR="00C66317" w:rsidRPr="00C27048">
        <w:rPr>
          <w:rFonts w:ascii="Century Gothic" w:hAnsi="Century Gothic" w:cs="Arial"/>
        </w:rPr>
        <w:t>ress Contact:</w:t>
      </w:r>
      <w:r w:rsidR="00C66317" w:rsidRPr="00C27048">
        <w:rPr>
          <w:rFonts w:ascii="Century Gothic" w:hAnsi="Century Gothic" w:cs="Arial"/>
        </w:rPr>
        <w:tab/>
      </w:r>
      <w:r w:rsidR="001E7530" w:rsidRPr="00C27048">
        <w:rPr>
          <w:rFonts w:ascii="Century Gothic" w:hAnsi="Century Gothic" w:cs="Arial"/>
        </w:rPr>
        <w:t>Da</w:t>
      </w:r>
      <w:r w:rsidR="00BA2001">
        <w:rPr>
          <w:rFonts w:ascii="Century Gothic" w:hAnsi="Century Gothic" w:cs="Arial"/>
        </w:rPr>
        <w:t>n Bell</w:t>
      </w:r>
      <w:r w:rsidR="001E7530" w:rsidRPr="00C27048">
        <w:rPr>
          <w:rFonts w:ascii="Century Gothic" w:hAnsi="Century Gothic" w:cs="Arial"/>
        </w:rPr>
        <w:t xml:space="preserve">, </w:t>
      </w:r>
      <w:r w:rsidR="00BA2001">
        <w:rPr>
          <w:rFonts w:ascii="Century Gothic" w:hAnsi="Century Gothic" w:cs="Arial"/>
        </w:rPr>
        <w:t>Communications and Community Relations Director</w:t>
      </w:r>
    </w:p>
    <w:p w14:paraId="0F303A81" w14:textId="71668B44" w:rsidR="00B604CD" w:rsidRPr="00C27048" w:rsidRDefault="00C66317" w:rsidP="00B604CD">
      <w:pPr>
        <w:pStyle w:val="NoSpacing"/>
        <w:rPr>
          <w:rFonts w:ascii="Century Gothic" w:hAnsi="Century Gothic" w:cs="Arial"/>
        </w:rPr>
      </w:pPr>
      <w:r w:rsidRPr="00C27048">
        <w:rPr>
          <w:rFonts w:ascii="Century Gothic" w:hAnsi="Century Gothic" w:cs="Arial"/>
        </w:rPr>
        <w:t>Phone Number:</w:t>
      </w:r>
      <w:r w:rsidRPr="00C27048">
        <w:rPr>
          <w:rFonts w:ascii="Century Gothic" w:hAnsi="Century Gothic" w:cs="Arial"/>
        </w:rPr>
        <w:tab/>
      </w:r>
      <w:r w:rsidR="00211550" w:rsidRPr="00C27048">
        <w:rPr>
          <w:rFonts w:ascii="Century Gothic" w:hAnsi="Century Gothic" w:cs="Arial"/>
        </w:rPr>
        <w:t xml:space="preserve">(909) </w:t>
      </w:r>
      <w:r w:rsidR="00FE01F2" w:rsidRPr="00C27048">
        <w:rPr>
          <w:rFonts w:ascii="Century Gothic" w:hAnsi="Century Gothic" w:cs="Arial"/>
        </w:rPr>
        <w:t>395-</w:t>
      </w:r>
      <w:r w:rsidR="001E7530" w:rsidRPr="00C27048">
        <w:rPr>
          <w:rFonts w:ascii="Century Gothic" w:hAnsi="Century Gothic" w:cs="Arial"/>
        </w:rPr>
        <w:t>2</w:t>
      </w:r>
      <w:r w:rsidR="00BA2001">
        <w:rPr>
          <w:rFonts w:ascii="Century Gothic" w:hAnsi="Century Gothic" w:cs="Arial"/>
        </w:rPr>
        <w:t>400</w:t>
      </w:r>
    </w:p>
    <w:p w14:paraId="48411F6F" w14:textId="1A429A83" w:rsidR="00B604CD" w:rsidRPr="00C27048" w:rsidRDefault="00935FD3" w:rsidP="00B604CD">
      <w:pPr>
        <w:pStyle w:val="NoSpacing"/>
        <w:rPr>
          <w:rFonts w:ascii="Century Gothic" w:hAnsi="Century Gothic" w:cs="Arial"/>
        </w:rPr>
      </w:pPr>
      <w:r w:rsidRPr="00C27048">
        <w:rPr>
          <w:rFonts w:ascii="Century Gothic" w:hAnsi="Century Gothic" w:cs="Arial"/>
        </w:rPr>
        <w:t>Date:</w:t>
      </w:r>
      <w:r w:rsidRPr="00C27048">
        <w:rPr>
          <w:rFonts w:ascii="Century Gothic" w:hAnsi="Century Gothic" w:cs="Arial"/>
        </w:rPr>
        <w:tab/>
      </w:r>
      <w:r w:rsidR="00F55E75" w:rsidRPr="00C27048">
        <w:rPr>
          <w:rFonts w:ascii="Century Gothic" w:hAnsi="Century Gothic" w:cs="Arial"/>
        </w:rPr>
        <w:tab/>
      </w:r>
      <w:r w:rsidRPr="00C27048">
        <w:rPr>
          <w:rFonts w:ascii="Century Gothic" w:hAnsi="Century Gothic" w:cs="Arial"/>
        </w:rPr>
        <w:tab/>
      </w:r>
      <w:r w:rsidR="00F1534F">
        <w:rPr>
          <w:rFonts w:ascii="Century Gothic" w:hAnsi="Century Gothic" w:cs="Arial"/>
        </w:rPr>
        <w:t>May 14</w:t>
      </w:r>
      <w:r w:rsidR="00537F79">
        <w:rPr>
          <w:rFonts w:ascii="Century Gothic" w:hAnsi="Century Gothic" w:cs="Arial"/>
        </w:rPr>
        <w:t>, 2020</w:t>
      </w:r>
    </w:p>
    <w:p w14:paraId="055FC47D" w14:textId="77777777" w:rsidR="00C66317" w:rsidRPr="00C27048" w:rsidRDefault="00C66317" w:rsidP="00B604CD">
      <w:pPr>
        <w:pStyle w:val="NoSpacing"/>
        <w:rPr>
          <w:rFonts w:ascii="Century Gothic" w:hAnsi="Century Gothic"/>
        </w:rPr>
      </w:pPr>
    </w:p>
    <w:p w14:paraId="460196BF" w14:textId="3A6A4DBF" w:rsidR="00B604CD" w:rsidRPr="00C27048" w:rsidRDefault="00B604CD" w:rsidP="00B604CD">
      <w:pPr>
        <w:pStyle w:val="NoSpacing"/>
        <w:rPr>
          <w:rFonts w:ascii="Century Gothic" w:hAnsi="Century Gothic" w:cs="Arial"/>
          <w:b/>
        </w:rPr>
      </w:pPr>
      <w:r w:rsidRPr="00C27048">
        <w:rPr>
          <w:rFonts w:ascii="Century Gothic" w:hAnsi="Century Gothic" w:cs="Arial"/>
          <w:b/>
        </w:rPr>
        <w:t>FOR IMMEDIATE RELEASE</w:t>
      </w:r>
    </w:p>
    <w:p w14:paraId="46010516" w14:textId="77777777" w:rsidR="00B604CD" w:rsidRPr="00C27048" w:rsidRDefault="00B604CD" w:rsidP="00B604CD">
      <w:pPr>
        <w:pStyle w:val="NoSpacing"/>
        <w:rPr>
          <w:rFonts w:ascii="Century Gothic" w:hAnsi="Century Gothic"/>
        </w:rPr>
      </w:pPr>
    </w:p>
    <w:p w14:paraId="47B66D72" w14:textId="647D80A8" w:rsidR="00B45E97" w:rsidRPr="00340F6B" w:rsidRDefault="00CA0893" w:rsidP="00340F6B">
      <w:pPr>
        <w:pStyle w:val="NoSpacing"/>
        <w:jc w:val="both"/>
        <w:rPr>
          <w:rFonts w:ascii="Century Gothic" w:hAnsi="Century Gothic"/>
          <w:b/>
          <w:sz w:val="32"/>
          <w:szCs w:val="28"/>
        </w:rPr>
      </w:pPr>
      <w:r>
        <w:rPr>
          <w:rFonts w:ascii="Century Gothic" w:hAnsi="Century Gothic"/>
          <w:b/>
          <w:sz w:val="32"/>
          <w:szCs w:val="28"/>
        </w:rPr>
        <w:t>CITY OF ONTARIO ANNOUNCES SUMMER CANCELLATIONS, VIRTUAL PR0GRAMMING ALTERNATIVES</w:t>
      </w:r>
    </w:p>
    <w:p w14:paraId="2502E174" w14:textId="77777777" w:rsidR="00B45E97" w:rsidRPr="00C27048" w:rsidRDefault="00B45E97" w:rsidP="00C2250A">
      <w:pPr>
        <w:pStyle w:val="NoSpacing"/>
        <w:rPr>
          <w:rFonts w:ascii="Century Gothic" w:hAnsi="Century Gothic"/>
        </w:rPr>
      </w:pPr>
    </w:p>
    <w:p w14:paraId="148D9C65" w14:textId="2769E6F8" w:rsidR="00A006B8" w:rsidRDefault="005D7E50" w:rsidP="00B221A0">
      <w:pPr>
        <w:pStyle w:val="NoSpacing"/>
        <w:jc w:val="both"/>
        <w:rPr>
          <w:rFonts w:ascii="Century Gothic" w:hAnsi="Century Gothic"/>
        </w:rPr>
      </w:pPr>
      <w:r>
        <w:rPr>
          <w:rFonts w:ascii="Century Gothic" w:hAnsi="Century Gothic"/>
        </w:rPr>
        <w:t xml:space="preserve">The City of Ontario </w:t>
      </w:r>
      <w:r w:rsidR="00F1534F">
        <w:rPr>
          <w:rFonts w:ascii="Century Gothic" w:hAnsi="Century Gothic"/>
        </w:rPr>
        <w:t>announced today that the annual Independence Day Parade and Fireworks Spectacular are being cancelled this year due to the COVID-19 pandemic.</w:t>
      </w:r>
    </w:p>
    <w:p w14:paraId="6F32F3E3" w14:textId="10C331F8" w:rsidR="00492DE2" w:rsidRDefault="00492DE2" w:rsidP="00B221A0">
      <w:pPr>
        <w:pStyle w:val="NoSpacing"/>
        <w:jc w:val="both"/>
        <w:rPr>
          <w:rFonts w:ascii="Century Gothic" w:hAnsi="Century Gothic"/>
        </w:rPr>
      </w:pPr>
    </w:p>
    <w:p w14:paraId="2863C7E6" w14:textId="0FBAD8A5" w:rsidR="00A006B8" w:rsidRDefault="003720FC" w:rsidP="00B221A0">
      <w:pPr>
        <w:pStyle w:val="NoSpacing"/>
        <w:jc w:val="both"/>
        <w:rPr>
          <w:rFonts w:ascii="Century Gothic" w:hAnsi="Century Gothic"/>
        </w:rPr>
      </w:pPr>
      <w:r>
        <w:rPr>
          <w:rFonts w:ascii="Century Gothic" w:hAnsi="Century Gothic"/>
        </w:rPr>
        <w:t xml:space="preserve">The moves are </w:t>
      </w:r>
      <w:r w:rsidR="00CA0893">
        <w:rPr>
          <w:rFonts w:ascii="Century Gothic" w:hAnsi="Century Gothic"/>
        </w:rPr>
        <w:t>among</w:t>
      </w:r>
      <w:r>
        <w:rPr>
          <w:rFonts w:ascii="Century Gothic" w:hAnsi="Century Gothic"/>
        </w:rPr>
        <w:t xml:space="preserve"> a variety of steps being taken that will impact the City’s recreation and community services over the next several months. Alternative virtual programing is being planned where possible, but a number of summertime staples – including concerts in the park and movies in the park – will not occur as they have in the past.</w:t>
      </w:r>
    </w:p>
    <w:p w14:paraId="3E780EB3" w14:textId="1ED8B9CD" w:rsidR="003720FC" w:rsidRDefault="003720FC" w:rsidP="00B221A0">
      <w:pPr>
        <w:pStyle w:val="NoSpacing"/>
        <w:jc w:val="both"/>
        <w:rPr>
          <w:rFonts w:ascii="Century Gothic" w:hAnsi="Century Gothic"/>
        </w:rPr>
      </w:pPr>
    </w:p>
    <w:p w14:paraId="7B5CBFF7" w14:textId="6B49AA8D" w:rsidR="003720FC" w:rsidRDefault="003720FC" w:rsidP="00B221A0">
      <w:pPr>
        <w:pStyle w:val="NoSpacing"/>
        <w:jc w:val="both"/>
        <w:rPr>
          <w:rFonts w:ascii="Century Gothic" w:hAnsi="Century Gothic"/>
        </w:rPr>
      </w:pPr>
      <w:r>
        <w:rPr>
          <w:rFonts w:ascii="Century Gothic" w:hAnsi="Century Gothic"/>
        </w:rPr>
        <w:t>“It breaks our hearts to have to cancel</w:t>
      </w:r>
      <w:r w:rsidR="003A1EAE">
        <w:rPr>
          <w:rFonts w:ascii="Century Gothic" w:hAnsi="Century Gothic"/>
        </w:rPr>
        <w:t>,</w:t>
      </w:r>
      <w:r>
        <w:rPr>
          <w:rFonts w:ascii="Century Gothic" w:hAnsi="Century Gothic"/>
        </w:rPr>
        <w:t xml:space="preserve"> postpone </w:t>
      </w:r>
      <w:r w:rsidR="003A1EAE">
        <w:rPr>
          <w:rFonts w:ascii="Century Gothic" w:hAnsi="Century Gothic"/>
        </w:rPr>
        <w:t xml:space="preserve">or change </w:t>
      </w:r>
      <w:r>
        <w:rPr>
          <w:rFonts w:ascii="Century Gothic" w:hAnsi="Century Gothic"/>
        </w:rPr>
        <w:t xml:space="preserve">events and programs that are so much a part of our </w:t>
      </w:r>
      <w:r w:rsidR="003A1EAE">
        <w:rPr>
          <w:rFonts w:ascii="Century Gothic" w:hAnsi="Century Gothic"/>
        </w:rPr>
        <w:t xml:space="preserve">summer </w:t>
      </w:r>
      <w:r>
        <w:rPr>
          <w:rFonts w:ascii="Century Gothic" w:hAnsi="Century Gothic"/>
        </w:rPr>
        <w:t>tradition in Ontario</w:t>
      </w:r>
      <w:r w:rsidR="003A1EAE">
        <w:rPr>
          <w:rFonts w:ascii="Century Gothic" w:hAnsi="Century Gothic"/>
        </w:rPr>
        <w:t>, but it has become necessary to do so while we continue to battle this public health crisis,” said Mayor Paul Leon. “The safety and well-being of our community has been and will continue to be our No. 1 priority, and our revised programming reflects that.”</w:t>
      </w:r>
    </w:p>
    <w:p w14:paraId="0420C71B" w14:textId="78830F3A" w:rsidR="003A1EAE" w:rsidRDefault="003A1EAE" w:rsidP="00B221A0">
      <w:pPr>
        <w:pStyle w:val="NoSpacing"/>
        <w:jc w:val="both"/>
        <w:rPr>
          <w:rFonts w:ascii="Century Gothic" w:hAnsi="Century Gothic"/>
        </w:rPr>
      </w:pPr>
    </w:p>
    <w:p w14:paraId="56EC1BA8" w14:textId="70797EB5" w:rsidR="003A1EAE" w:rsidRDefault="003A1EAE" w:rsidP="00B221A0">
      <w:pPr>
        <w:pStyle w:val="NoSpacing"/>
        <w:jc w:val="both"/>
        <w:rPr>
          <w:rFonts w:ascii="Century Gothic" w:hAnsi="Century Gothic"/>
        </w:rPr>
      </w:pPr>
      <w:r>
        <w:rPr>
          <w:rFonts w:ascii="Century Gothic" w:hAnsi="Century Gothic"/>
        </w:rPr>
        <w:t>While the traditional Independence Day Parade</w:t>
      </w:r>
      <w:r w:rsidR="00A36F3C">
        <w:rPr>
          <w:rFonts w:ascii="Century Gothic" w:hAnsi="Century Gothic"/>
        </w:rPr>
        <w:t>, movie series and concert series</w:t>
      </w:r>
      <w:r>
        <w:rPr>
          <w:rFonts w:ascii="Century Gothic" w:hAnsi="Century Gothic"/>
        </w:rPr>
        <w:t xml:space="preserve"> will not be held</w:t>
      </w:r>
      <w:r w:rsidR="00A36F3C">
        <w:rPr>
          <w:rFonts w:ascii="Century Gothic" w:hAnsi="Century Gothic"/>
        </w:rPr>
        <w:t>, alternatives are being discussed</w:t>
      </w:r>
      <w:r w:rsidR="00C351F4">
        <w:rPr>
          <w:rFonts w:ascii="Century Gothic" w:hAnsi="Century Gothic"/>
        </w:rPr>
        <w:t>.</w:t>
      </w:r>
    </w:p>
    <w:p w14:paraId="478636A7" w14:textId="02EB857B" w:rsidR="00C351F4" w:rsidRDefault="00C351F4" w:rsidP="00B221A0">
      <w:pPr>
        <w:pStyle w:val="NoSpacing"/>
        <w:jc w:val="both"/>
        <w:rPr>
          <w:rFonts w:ascii="Century Gothic" w:hAnsi="Century Gothic"/>
        </w:rPr>
      </w:pPr>
    </w:p>
    <w:p w14:paraId="206C66E0" w14:textId="1499B90F" w:rsidR="00C351F4" w:rsidRDefault="00C351F4" w:rsidP="00B221A0">
      <w:pPr>
        <w:pStyle w:val="NoSpacing"/>
        <w:jc w:val="both"/>
        <w:rPr>
          <w:rFonts w:ascii="Century Gothic" w:hAnsi="Century Gothic"/>
        </w:rPr>
      </w:pPr>
      <w:r>
        <w:rPr>
          <w:rFonts w:ascii="Century Gothic" w:hAnsi="Century Gothic"/>
        </w:rPr>
        <w:t>The July 4</w:t>
      </w:r>
      <w:r w:rsidRPr="00C351F4">
        <w:rPr>
          <w:rFonts w:ascii="Century Gothic" w:hAnsi="Century Gothic"/>
          <w:vertAlign w:val="superscript"/>
        </w:rPr>
        <w:t>th</w:t>
      </w:r>
      <w:r>
        <w:rPr>
          <w:rFonts w:ascii="Century Gothic" w:hAnsi="Century Gothic"/>
        </w:rPr>
        <w:t xml:space="preserve"> Fireworks Spectacular will not go on as planned either, though it could be rescheduled to a date later in the year.</w:t>
      </w:r>
    </w:p>
    <w:p w14:paraId="685D1EA2" w14:textId="576D10CE" w:rsidR="00C351F4" w:rsidRDefault="00C351F4" w:rsidP="00B221A0">
      <w:pPr>
        <w:pStyle w:val="NoSpacing"/>
        <w:jc w:val="both"/>
        <w:rPr>
          <w:rFonts w:ascii="Century Gothic" w:hAnsi="Century Gothic"/>
        </w:rPr>
      </w:pPr>
    </w:p>
    <w:p w14:paraId="542371B8" w14:textId="77777777" w:rsidR="00A36F3C" w:rsidRDefault="00CA0893" w:rsidP="00A36F3C">
      <w:pPr>
        <w:rPr>
          <w:rStyle w:val="Hyperlink"/>
          <w:rFonts w:ascii="Century Gothic" w:hAnsi="Century Gothic"/>
        </w:rPr>
      </w:pPr>
      <w:r>
        <w:rPr>
          <w:rFonts w:ascii="Century Gothic" w:hAnsi="Century Gothic"/>
        </w:rPr>
        <w:t xml:space="preserve">For more virtual options, please visit the City’s Virtual Life &amp; Culture Resource Center at: </w:t>
      </w:r>
      <w:hyperlink r:id="rId8" w:history="1">
        <w:r w:rsidRPr="00F24404">
          <w:rPr>
            <w:rStyle w:val="Hyperlink"/>
            <w:rFonts w:ascii="Century Gothic" w:hAnsi="Century Gothic"/>
          </w:rPr>
          <w:t>https://www.ontarioca.gov/VirtualCenter</w:t>
        </w:r>
      </w:hyperlink>
      <w:r w:rsidR="00A36F3C" w:rsidRPr="00A36F3C">
        <w:rPr>
          <w:rStyle w:val="Hyperlink"/>
          <w:rFonts w:ascii="Century Gothic" w:hAnsi="Century Gothic"/>
          <w:color w:val="000000" w:themeColor="text1"/>
          <w:u w:val="none"/>
        </w:rPr>
        <w:t>. Or call: (909) 395-2020.</w:t>
      </w:r>
    </w:p>
    <w:p w14:paraId="2038DC07" w14:textId="3398EAB3" w:rsidR="00C45336" w:rsidRDefault="00C45336" w:rsidP="00336FD4">
      <w:pPr>
        <w:pStyle w:val="NoSpacing"/>
        <w:rPr>
          <w:rFonts w:ascii="Century Gothic" w:hAnsi="Century Gothic"/>
        </w:rPr>
      </w:pPr>
      <w:r>
        <w:rPr>
          <w:rFonts w:ascii="Century Gothic" w:hAnsi="Century Gothic"/>
        </w:rPr>
        <w:t xml:space="preserve">For updates on the City’s COVID-19 response efforts, please visit: </w:t>
      </w:r>
      <w:hyperlink r:id="rId9" w:history="1">
        <w:r w:rsidRPr="00A92D60">
          <w:rPr>
            <w:rStyle w:val="Hyperlink"/>
            <w:rFonts w:ascii="Century Gothic" w:hAnsi="Century Gothic"/>
          </w:rPr>
          <w:t>www.ontarioca.gov/coronavirus</w:t>
        </w:r>
      </w:hyperlink>
    </w:p>
    <w:p w14:paraId="46C35728" w14:textId="4EF3632F" w:rsidR="00340F6B" w:rsidRDefault="00340F6B" w:rsidP="00B221A0">
      <w:pPr>
        <w:pStyle w:val="NoSpacing"/>
        <w:jc w:val="both"/>
        <w:rPr>
          <w:rFonts w:ascii="Century Gothic" w:hAnsi="Century Gothic"/>
        </w:rPr>
      </w:pPr>
    </w:p>
    <w:p w14:paraId="6E86B1E1" w14:textId="77777777" w:rsidR="00C27048" w:rsidRPr="00C27048" w:rsidRDefault="00C27048" w:rsidP="00C27048">
      <w:pPr>
        <w:pStyle w:val="NoSpacing"/>
        <w:jc w:val="center"/>
        <w:rPr>
          <w:rFonts w:ascii="Century Gothic" w:hAnsi="Century Gothic"/>
        </w:rPr>
      </w:pPr>
      <w:r w:rsidRPr="00C27048">
        <w:rPr>
          <w:rFonts w:ascii="Century Gothic" w:hAnsi="Century Gothic"/>
        </w:rPr>
        <w:t># # #</w:t>
      </w:r>
    </w:p>
    <w:p w14:paraId="04B35313" w14:textId="77777777" w:rsidR="00C27048" w:rsidRDefault="00C27048" w:rsidP="00C27048">
      <w:pPr>
        <w:pStyle w:val="NoSpacing"/>
        <w:spacing w:line="360" w:lineRule="auto"/>
        <w:jc w:val="center"/>
      </w:pPr>
    </w:p>
    <w:p w14:paraId="4E40E5DF" w14:textId="03CFE047" w:rsidR="00687008" w:rsidRPr="00687008" w:rsidRDefault="00687008" w:rsidP="00687008">
      <w:pPr>
        <w:pStyle w:val="NoSpacing"/>
        <w:spacing w:line="360" w:lineRule="auto"/>
        <w:jc w:val="both"/>
        <w:rPr>
          <w:b/>
          <w:sz w:val="20"/>
        </w:rPr>
      </w:pPr>
      <w:r w:rsidRPr="00687008">
        <w:rPr>
          <w:b/>
          <w:sz w:val="20"/>
        </w:rPr>
        <w:t>About the City of Ontario</w:t>
      </w:r>
    </w:p>
    <w:p w14:paraId="7C48F2D3" w14:textId="101F97FA" w:rsidR="00E70BF1" w:rsidRDefault="00E70BF1" w:rsidP="00E70BF1">
      <w:pPr>
        <w:jc w:val="both"/>
      </w:pPr>
      <w:r>
        <w:rPr>
          <w:rFonts w:ascii="Century Gothic" w:hAnsi="Century Gothic"/>
          <w:color w:val="000000"/>
          <w:sz w:val="20"/>
          <w:szCs w:val="20"/>
        </w:rPr>
        <w:t>The City of Ontario</w:t>
      </w:r>
      <w:r>
        <w:rPr>
          <w:rStyle w:val="apple-converted-space"/>
          <w:rFonts w:ascii="Century Gothic" w:hAnsi="Century Gothic"/>
          <w:color w:val="000000"/>
          <w:sz w:val="20"/>
          <w:szCs w:val="20"/>
        </w:rPr>
        <w:t> </w:t>
      </w:r>
      <w:r>
        <w:rPr>
          <w:rFonts w:ascii="Century Gothic" w:hAnsi="Century Gothic"/>
          <w:i/>
          <w:iCs/>
          <w:color w:val="000000"/>
          <w:sz w:val="20"/>
          <w:szCs w:val="20"/>
        </w:rPr>
        <w:t>Elevates</w:t>
      </w:r>
      <w:r>
        <w:rPr>
          <w:rStyle w:val="apple-converted-space"/>
          <w:rFonts w:ascii="Century Gothic" w:hAnsi="Century Gothic"/>
          <w:color w:val="000000"/>
          <w:sz w:val="20"/>
          <w:szCs w:val="20"/>
        </w:rPr>
        <w:t> </w:t>
      </w:r>
      <w:r>
        <w:rPr>
          <w:rFonts w:ascii="Century Gothic" w:hAnsi="Century Gothic"/>
          <w:color w:val="000000"/>
          <w:sz w:val="20"/>
          <w:szCs w:val="20"/>
        </w:rPr>
        <w:t xml:space="preserve">the quality-of-life by creating urban lifestyle districts that create sustainable places to live, work and play. Located just 35 miles east of downtown Los Angeles, the City of Ontario is ideally situated as a gateway to Southern California. With major freeways, rail transportation and International Airport, Ontario offers the rest of the world to be a part of a culturally diverse community with rich history that is well positioned for quality development and economic sustainability for its 177,000 residents.  Complementing its business and residential core, Ontario offers premium entertainment venues such as the Ontario Convention Center, </w:t>
      </w:r>
      <w:r w:rsidR="004320E1">
        <w:rPr>
          <w:rFonts w:ascii="Century Gothic" w:hAnsi="Century Gothic"/>
          <w:color w:val="000000"/>
          <w:sz w:val="20"/>
          <w:szCs w:val="20"/>
        </w:rPr>
        <w:t>Toyota</w:t>
      </w:r>
      <w:r>
        <w:rPr>
          <w:rFonts w:ascii="Century Gothic" w:hAnsi="Century Gothic"/>
          <w:color w:val="000000"/>
          <w:sz w:val="20"/>
          <w:szCs w:val="20"/>
        </w:rPr>
        <w:t xml:space="preserve"> Arena, and the Ontario Mills Mall. To learn more about the City of Ontario, visit</w:t>
      </w:r>
      <w:r>
        <w:rPr>
          <w:rStyle w:val="apple-converted-space"/>
          <w:rFonts w:ascii="Century Gothic" w:hAnsi="Century Gothic"/>
          <w:color w:val="000000"/>
          <w:sz w:val="20"/>
          <w:szCs w:val="20"/>
        </w:rPr>
        <w:t> </w:t>
      </w:r>
      <w:hyperlink r:id="rId10" w:history="1">
        <w:r>
          <w:rPr>
            <w:rStyle w:val="Hyperlink"/>
            <w:rFonts w:ascii="Century Gothic" w:hAnsi="Century Gothic" w:cs="Arial"/>
            <w:color w:val="954F72"/>
            <w:sz w:val="20"/>
            <w:szCs w:val="20"/>
          </w:rPr>
          <w:t>www.ontarioca.gov</w:t>
        </w:r>
      </w:hyperlink>
      <w:r>
        <w:rPr>
          <w:rStyle w:val="apple-converted-space"/>
          <w:rFonts w:ascii="Century Gothic" w:hAnsi="Century Gothic"/>
          <w:color w:val="000000"/>
          <w:sz w:val="20"/>
          <w:szCs w:val="20"/>
        </w:rPr>
        <w:t> </w:t>
      </w:r>
      <w:r>
        <w:rPr>
          <w:rFonts w:ascii="Century Gothic" w:hAnsi="Century Gothic"/>
          <w:color w:val="000000"/>
          <w:sz w:val="20"/>
          <w:szCs w:val="20"/>
        </w:rPr>
        <w:t>or call (909) 395-2000.</w:t>
      </w:r>
    </w:p>
    <w:p w14:paraId="1012E71C" w14:textId="77777777" w:rsidR="00687008" w:rsidRDefault="00687008" w:rsidP="00687008">
      <w:pPr>
        <w:pStyle w:val="NoSpacing"/>
      </w:pPr>
    </w:p>
    <w:p w14:paraId="62CA00C1" w14:textId="77777777" w:rsidR="00024B68" w:rsidRDefault="00024B68" w:rsidP="00024B68"/>
    <w:p w14:paraId="7A8BCEF1" w14:textId="77777777" w:rsidR="00FC3688" w:rsidRPr="00024B68" w:rsidRDefault="00024B68" w:rsidP="00024B68">
      <w:pPr>
        <w:tabs>
          <w:tab w:val="left" w:pos="5715"/>
        </w:tabs>
      </w:pPr>
      <w:r>
        <w:tab/>
      </w:r>
    </w:p>
    <w:sectPr w:rsidR="00FC3688" w:rsidRPr="00024B68" w:rsidSect="004341D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707" w:right="1080" w:bottom="2347" w:left="1080" w:header="1584" w:footer="20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82038" w14:textId="77777777" w:rsidR="00255E42" w:rsidRDefault="00255E42" w:rsidP="00B604CD">
      <w:pPr>
        <w:spacing w:after="0" w:line="240" w:lineRule="auto"/>
      </w:pPr>
      <w:r>
        <w:separator/>
      </w:r>
    </w:p>
  </w:endnote>
  <w:endnote w:type="continuationSeparator" w:id="0">
    <w:p w14:paraId="3EBDB7AE" w14:textId="77777777" w:rsidR="00255E42" w:rsidRDefault="00255E42" w:rsidP="00B6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D1BEE" w14:textId="77777777" w:rsidR="00011BD2" w:rsidRDefault="00011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3C05" w14:textId="05F51D4A" w:rsidR="00011BD2" w:rsidRDefault="00011BD2">
    <w:pPr>
      <w:pStyle w:val="Footer"/>
    </w:pPr>
    <w:r>
      <w:rPr>
        <w:noProof/>
      </w:rPr>
      <w:drawing>
        <wp:anchor distT="0" distB="0" distL="114300" distR="114300" simplePos="0" relativeHeight="251659264" behindDoc="0" locked="0" layoutInCell="1" allowOverlap="1" wp14:anchorId="060992BC" wp14:editId="6EEE4379">
          <wp:simplePos x="0" y="0"/>
          <wp:positionH relativeFrom="column">
            <wp:posOffset>-714375</wp:posOffset>
          </wp:positionH>
          <wp:positionV relativeFrom="paragraph">
            <wp:posOffset>124460</wp:posOffset>
          </wp:positionV>
          <wp:extent cx="8106538" cy="133858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header2018-01.png"/>
                  <pic:cNvPicPr/>
                </pic:nvPicPr>
                <pic:blipFill>
                  <a:blip r:embed="rId1"/>
                  <a:stretch>
                    <a:fillRect/>
                  </a:stretch>
                </pic:blipFill>
                <pic:spPr>
                  <a:xfrm>
                    <a:off x="0" y="0"/>
                    <a:ext cx="8109122" cy="13390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1ABD" w14:textId="77777777" w:rsidR="00011BD2" w:rsidRDefault="00011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B8A99" w14:textId="77777777" w:rsidR="00255E42" w:rsidRDefault="00255E42" w:rsidP="00B604CD">
      <w:pPr>
        <w:spacing w:after="0" w:line="240" w:lineRule="auto"/>
      </w:pPr>
      <w:r>
        <w:separator/>
      </w:r>
    </w:p>
  </w:footnote>
  <w:footnote w:type="continuationSeparator" w:id="0">
    <w:p w14:paraId="56EB6DFB" w14:textId="77777777" w:rsidR="00255E42" w:rsidRDefault="00255E42" w:rsidP="00B6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B91D" w14:textId="77777777" w:rsidR="00011BD2" w:rsidRDefault="00011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CDA03" w14:textId="77777777" w:rsidR="00011BD2" w:rsidRPr="00363940" w:rsidRDefault="00011BD2" w:rsidP="00363940">
    <w:pPr>
      <w:pStyle w:val="Header"/>
    </w:pPr>
    <w:r>
      <w:rPr>
        <w:noProof/>
      </w:rPr>
      <w:drawing>
        <wp:anchor distT="0" distB="0" distL="114300" distR="114300" simplePos="0" relativeHeight="251658240" behindDoc="1" locked="0" layoutInCell="1" allowOverlap="1" wp14:anchorId="7CA58CB8" wp14:editId="76145B90">
          <wp:simplePos x="0" y="0"/>
          <wp:positionH relativeFrom="column">
            <wp:posOffset>-716915</wp:posOffset>
          </wp:positionH>
          <wp:positionV relativeFrom="paragraph">
            <wp:posOffset>-1005840</wp:posOffset>
          </wp:positionV>
          <wp:extent cx="7815580" cy="1558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Template2.1-01.png"/>
                  <pic:cNvPicPr/>
                </pic:nvPicPr>
                <pic:blipFill>
                  <a:blip r:embed="rId1"/>
                  <a:stretch>
                    <a:fillRect/>
                  </a:stretch>
                </pic:blipFill>
                <pic:spPr>
                  <a:xfrm>
                    <a:off x="0" y="0"/>
                    <a:ext cx="7815580" cy="15582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C5E4" w14:textId="77777777" w:rsidR="00011BD2" w:rsidRDefault="0001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42A4"/>
    <w:multiLevelType w:val="multilevel"/>
    <w:tmpl w:val="88A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43AE2"/>
    <w:multiLevelType w:val="hybridMultilevel"/>
    <w:tmpl w:val="44E2F56E"/>
    <w:lvl w:ilvl="0" w:tplc="534870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1D60E8"/>
    <w:multiLevelType w:val="hybridMultilevel"/>
    <w:tmpl w:val="C7326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05148"/>
    <w:multiLevelType w:val="hybridMultilevel"/>
    <w:tmpl w:val="CC9AE80C"/>
    <w:lvl w:ilvl="0" w:tplc="534870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1814EA"/>
    <w:multiLevelType w:val="hybridMultilevel"/>
    <w:tmpl w:val="0E4A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D40D8"/>
    <w:multiLevelType w:val="hybridMultilevel"/>
    <w:tmpl w:val="A0E4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93342"/>
    <w:multiLevelType w:val="hybridMultilevel"/>
    <w:tmpl w:val="57B4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543C49"/>
    <w:multiLevelType w:val="hybridMultilevel"/>
    <w:tmpl w:val="FB64C658"/>
    <w:lvl w:ilvl="0" w:tplc="534870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70C94"/>
    <w:multiLevelType w:val="hybridMultilevel"/>
    <w:tmpl w:val="8C38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25850"/>
    <w:multiLevelType w:val="hybridMultilevel"/>
    <w:tmpl w:val="9790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5"/>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2F"/>
    <w:rsid w:val="000024EB"/>
    <w:rsid w:val="00011BD2"/>
    <w:rsid w:val="00016D95"/>
    <w:rsid w:val="00024B68"/>
    <w:rsid w:val="00030FA0"/>
    <w:rsid w:val="00046FCD"/>
    <w:rsid w:val="00063F82"/>
    <w:rsid w:val="000744C1"/>
    <w:rsid w:val="00081BFD"/>
    <w:rsid w:val="000E28C5"/>
    <w:rsid w:val="00112668"/>
    <w:rsid w:val="001262F7"/>
    <w:rsid w:val="00137273"/>
    <w:rsid w:val="00137765"/>
    <w:rsid w:val="0014615C"/>
    <w:rsid w:val="00161E0A"/>
    <w:rsid w:val="00167B76"/>
    <w:rsid w:val="001B16FA"/>
    <w:rsid w:val="001B56BB"/>
    <w:rsid w:val="001C033E"/>
    <w:rsid w:val="001C0A77"/>
    <w:rsid w:val="001C273C"/>
    <w:rsid w:val="001C54BA"/>
    <w:rsid w:val="001D0C23"/>
    <w:rsid w:val="001D2D03"/>
    <w:rsid w:val="001E42BA"/>
    <w:rsid w:val="001E7530"/>
    <w:rsid w:val="001F1581"/>
    <w:rsid w:val="00211550"/>
    <w:rsid w:val="00215076"/>
    <w:rsid w:val="00222D18"/>
    <w:rsid w:val="002324F5"/>
    <w:rsid w:val="00243067"/>
    <w:rsid w:val="0024435D"/>
    <w:rsid w:val="00251773"/>
    <w:rsid w:val="00255E42"/>
    <w:rsid w:val="00263BF4"/>
    <w:rsid w:val="00291FDF"/>
    <w:rsid w:val="002B63A9"/>
    <w:rsid w:val="0031262A"/>
    <w:rsid w:val="00323909"/>
    <w:rsid w:val="00336FD4"/>
    <w:rsid w:val="00340F6B"/>
    <w:rsid w:val="00352FBC"/>
    <w:rsid w:val="00363940"/>
    <w:rsid w:val="00365289"/>
    <w:rsid w:val="003720FC"/>
    <w:rsid w:val="00374A8C"/>
    <w:rsid w:val="00382C69"/>
    <w:rsid w:val="003A1EAE"/>
    <w:rsid w:val="003B50AE"/>
    <w:rsid w:val="003C014D"/>
    <w:rsid w:val="003C378B"/>
    <w:rsid w:val="003C40A7"/>
    <w:rsid w:val="003C7C3F"/>
    <w:rsid w:val="003D3B7F"/>
    <w:rsid w:val="003D7D41"/>
    <w:rsid w:val="003E2C07"/>
    <w:rsid w:val="0043203F"/>
    <w:rsid w:val="004320E1"/>
    <w:rsid w:val="0043215B"/>
    <w:rsid w:val="00432F99"/>
    <w:rsid w:val="004341DA"/>
    <w:rsid w:val="00446543"/>
    <w:rsid w:val="004503DF"/>
    <w:rsid w:val="00466E54"/>
    <w:rsid w:val="00467672"/>
    <w:rsid w:val="004832F1"/>
    <w:rsid w:val="00492DE2"/>
    <w:rsid w:val="00497A0F"/>
    <w:rsid w:val="004B7F2C"/>
    <w:rsid w:val="004E0B85"/>
    <w:rsid w:val="004E1F9E"/>
    <w:rsid w:val="004E512B"/>
    <w:rsid w:val="004F0DDC"/>
    <w:rsid w:val="00532363"/>
    <w:rsid w:val="00535AA9"/>
    <w:rsid w:val="00537854"/>
    <w:rsid w:val="00537F79"/>
    <w:rsid w:val="005642D0"/>
    <w:rsid w:val="00573EC1"/>
    <w:rsid w:val="0058023C"/>
    <w:rsid w:val="00582706"/>
    <w:rsid w:val="005A3F3B"/>
    <w:rsid w:val="005C49A9"/>
    <w:rsid w:val="005C4C00"/>
    <w:rsid w:val="005C5697"/>
    <w:rsid w:val="005D7E50"/>
    <w:rsid w:val="005F6F50"/>
    <w:rsid w:val="00604A79"/>
    <w:rsid w:val="00626E5D"/>
    <w:rsid w:val="00634F30"/>
    <w:rsid w:val="00671CA3"/>
    <w:rsid w:val="00680A3B"/>
    <w:rsid w:val="00687008"/>
    <w:rsid w:val="00697D16"/>
    <w:rsid w:val="00697E8D"/>
    <w:rsid w:val="006A02AC"/>
    <w:rsid w:val="006A42BB"/>
    <w:rsid w:val="006E42FB"/>
    <w:rsid w:val="006F53CD"/>
    <w:rsid w:val="006F66B7"/>
    <w:rsid w:val="006F7C22"/>
    <w:rsid w:val="00720AFB"/>
    <w:rsid w:val="007276AD"/>
    <w:rsid w:val="007325D5"/>
    <w:rsid w:val="00736BD6"/>
    <w:rsid w:val="00764F61"/>
    <w:rsid w:val="00767733"/>
    <w:rsid w:val="007A0E39"/>
    <w:rsid w:val="007B25A3"/>
    <w:rsid w:val="007B57ED"/>
    <w:rsid w:val="007C076E"/>
    <w:rsid w:val="007C0BDA"/>
    <w:rsid w:val="007C1611"/>
    <w:rsid w:val="007D6ADB"/>
    <w:rsid w:val="007F436E"/>
    <w:rsid w:val="00805433"/>
    <w:rsid w:val="00820539"/>
    <w:rsid w:val="00821285"/>
    <w:rsid w:val="00852334"/>
    <w:rsid w:val="008A522D"/>
    <w:rsid w:val="008A5873"/>
    <w:rsid w:val="008D27F2"/>
    <w:rsid w:val="00920D79"/>
    <w:rsid w:val="00921A14"/>
    <w:rsid w:val="00930DE0"/>
    <w:rsid w:val="00931C28"/>
    <w:rsid w:val="00935FD3"/>
    <w:rsid w:val="00942A58"/>
    <w:rsid w:val="00945CE1"/>
    <w:rsid w:val="0095652D"/>
    <w:rsid w:val="00980121"/>
    <w:rsid w:val="009816D1"/>
    <w:rsid w:val="00983F28"/>
    <w:rsid w:val="009C7A40"/>
    <w:rsid w:val="009D3077"/>
    <w:rsid w:val="009E0F2C"/>
    <w:rsid w:val="009E6E4D"/>
    <w:rsid w:val="00A006B8"/>
    <w:rsid w:val="00A065D7"/>
    <w:rsid w:val="00A10A71"/>
    <w:rsid w:val="00A147E6"/>
    <w:rsid w:val="00A25A16"/>
    <w:rsid w:val="00A36F3C"/>
    <w:rsid w:val="00A52F88"/>
    <w:rsid w:val="00A644FF"/>
    <w:rsid w:val="00A813D7"/>
    <w:rsid w:val="00A924C6"/>
    <w:rsid w:val="00AA5D1D"/>
    <w:rsid w:val="00AB6455"/>
    <w:rsid w:val="00AE229F"/>
    <w:rsid w:val="00AF708F"/>
    <w:rsid w:val="00B2134E"/>
    <w:rsid w:val="00B221A0"/>
    <w:rsid w:val="00B315F4"/>
    <w:rsid w:val="00B33C63"/>
    <w:rsid w:val="00B45E97"/>
    <w:rsid w:val="00B602D5"/>
    <w:rsid w:val="00B604CD"/>
    <w:rsid w:val="00B65857"/>
    <w:rsid w:val="00B674F7"/>
    <w:rsid w:val="00B7517C"/>
    <w:rsid w:val="00B75C54"/>
    <w:rsid w:val="00B8033A"/>
    <w:rsid w:val="00B81EB1"/>
    <w:rsid w:val="00B8522E"/>
    <w:rsid w:val="00B91B03"/>
    <w:rsid w:val="00BA1F7D"/>
    <w:rsid w:val="00BA2001"/>
    <w:rsid w:val="00BD4928"/>
    <w:rsid w:val="00BD75D7"/>
    <w:rsid w:val="00BE012F"/>
    <w:rsid w:val="00BE24D3"/>
    <w:rsid w:val="00C01E64"/>
    <w:rsid w:val="00C06C75"/>
    <w:rsid w:val="00C201A5"/>
    <w:rsid w:val="00C2250A"/>
    <w:rsid w:val="00C27048"/>
    <w:rsid w:val="00C351F4"/>
    <w:rsid w:val="00C45336"/>
    <w:rsid w:val="00C52120"/>
    <w:rsid w:val="00C64E0C"/>
    <w:rsid w:val="00C66317"/>
    <w:rsid w:val="00C85613"/>
    <w:rsid w:val="00CA0893"/>
    <w:rsid w:val="00CE19F1"/>
    <w:rsid w:val="00D01347"/>
    <w:rsid w:val="00D10A2D"/>
    <w:rsid w:val="00D355E3"/>
    <w:rsid w:val="00D42026"/>
    <w:rsid w:val="00D76CBB"/>
    <w:rsid w:val="00DB1556"/>
    <w:rsid w:val="00DB5946"/>
    <w:rsid w:val="00DB6D04"/>
    <w:rsid w:val="00DC517B"/>
    <w:rsid w:val="00DC5632"/>
    <w:rsid w:val="00DD22EE"/>
    <w:rsid w:val="00DE5611"/>
    <w:rsid w:val="00E45A81"/>
    <w:rsid w:val="00E70BF1"/>
    <w:rsid w:val="00E83598"/>
    <w:rsid w:val="00E96A39"/>
    <w:rsid w:val="00EA3668"/>
    <w:rsid w:val="00EC4764"/>
    <w:rsid w:val="00EC6EAE"/>
    <w:rsid w:val="00F0282E"/>
    <w:rsid w:val="00F1534F"/>
    <w:rsid w:val="00F16830"/>
    <w:rsid w:val="00F23885"/>
    <w:rsid w:val="00F42143"/>
    <w:rsid w:val="00F524D0"/>
    <w:rsid w:val="00F55E75"/>
    <w:rsid w:val="00F87CB3"/>
    <w:rsid w:val="00FC3688"/>
    <w:rsid w:val="00FC6F4A"/>
    <w:rsid w:val="00FE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8C9A5"/>
  <w15:docId w15:val="{6083A2F1-89B9-3A4F-A2E7-45B2F012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15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6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4CD"/>
  </w:style>
  <w:style w:type="paragraph" w:styleId="Footer">
    <w:name w:val="footer"/>
    <w:basedOn w:val="Normal"/>
    <w:link w:val="FooterChar"/>
    <w:uiPriority w:val="99"/>
    <w:unhideWhenUsed/>
    <w:locked/>
    <w:rsid w:val="00B6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4CD"/>
  </w:style>
  <w:style w:type="paragraph" w:styleId="BalloonText">
    <w:name w:val="Balloon Text"/>
    <w:basedOn w:val="Normal"/>
    <w:link w:val="BalloonTextChar"/>
    <w:uiPriority w:val="99"/>
    <w:semiHidden/>
    <w:unhideWhenUsed/>
    <w:locked/>
    <w:rsid w:val="00B6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CD"/>
    <w:rPr>
      <w:rFonts w:ascii="Tahoma" w:hAnsi="Tahoma" w:cs="Tahoma"/>
      <w:sz w:val="16"/>
      <w:szCs w:val="16"/>
    </w:rPr>
  </w:style>
  <w:style w:type="paragraph" w:styleId="NoSpacing">
    <w:name w:val="No Spacing"/>
    <w:uiPriority w:val="1"/>
    <w:qFormat/>
    <w:locked/>
    <w:rsid w:val="00B604CD"/>
    <w:pPr>
      <w:spacing w:after="0" w:line="240" w:lineRule="auto"/>
    </w:pPr>
  </w:style>
  <w:style w:type="character" w:styleId="PlaceholderText">
    <w:name w:val="Placeholder Text"/>
    <w:basedOn w:val="DefaultParagraphFont"/>
    <w:uiPriority w:val="99"/>
    <w:semiHidden/>
    <w:locked/>
    <w:rsid w:val="003E2C07"/>
    <w:rPr>
      <w:color w:val="808080"/>
    </w:rPr>
  </w:style>
  <w:style w:type="character" w:customStyle="1" w:styleId="TitleSubjectPressRelease">
    <w:name w:val="TitleSubjectPressRelease"/>
    <w:uiPriority w:val="1"/>
    <w:locked/>
    <w:rsid w:val="001262F7"/>
    <w:rPr>
      <w:rFonts w:ascii="Arial" w:hAnsi="Arial"/>
      <w:b/>
      <w:sz w:val="28"/>
    </w:rPr>
  </w:style>
  <w:style w:type="character" w:customStyle="1" w:styleId="PressReleaseContent">
    <w:name w:val="PressReleaseContent"/>
    <w:basedOn w:val="DefaultParagraphFont"/>
    <w:uiPriority w:val="1"/>
    <w:locked/>
    <w:rsid w:val="001262F7"/>
    <w:rPr>
      <w:rFonts w:ascii="Arial" w:hAnsi="Arial"/>
      <w:sz w:val="24"/>
    </w:rPr>
  </w:style>
  <w:style w:type="paragraph" w:styleId="Revision">
    <w:name w:val="Revision"/>
    <w:hidden/>
    <w:uiPriority w:val="99"/>
    <w:semiHidden/>
    <w:rsid w:val="00363940"/>
    <w:pPr>
      <w:spacing w:after="0" w:line="240" w:lineRule="auto"/>
    </w:pPr>
  </w:style>
  <w:style w:type="character" w:styleId="Hyperlink">
    <w:name w:val="Hyperlink"/>
    <w:basedOn w:val="DefaultParagraphFont"/>
    <w:uiPriority w:val="99"/>
    <w:unhideWhenUsed/>
    <w:locked/>
    <w:rsid w:val="00263BF4"/>
    <w:rPr>
      <w:color w:val="0000FF" w:themeColor="hyperlink"/>
      <w:u w:val="single"/>
    </w:rPr>
  </w:style>
  <w:style w:type="character" w:customStyle="1" w:styleId="apple-converted-space">
    <w:name w:val="apple-converted-space"/>
    <w:basedOn w:val="DefaultParagraphFont"/>
    <w:rsid w:val="00E70BF1"/>
  </w:style>
  <w:style w:type="paragraph" w:styleId="ListParagraph">
    <w:name w:val="List Paragraph"/>
    <w:basedOn w:val="Normal"/>
    <w:uiPriority w:val="34"/>
    <w:qFormat/>
    <w:locked/>
    <w:rsid w:val="00A065D7"/>
    <w:pPr>
      <w:ind w:left="720"/>
      <w:contextualSpacing/>
    </w:pPr>
  </w:style>
  <w:style w:type="character" w:styleId="UnresolvedMention">
    <w:name w:val="Unresolved Mention"/>
    <w:basedOn w:val="DefaultParagraphFont"/>
    <w:uiPriority w:val="99"/>
    <w:semiHidden/>
    <w:unhideWhenUsed/>
    <w:rsid w:val="00C45336"/>
    <w:rPr>
      <w:color w:val="605E5C"/>
      <w:shd w:val="clear" w:color="auto" w:fill="E1DFDD"/>
    </w:rPr>
  </w:style>
  <w:style w:type="character" w:styleId="FollowedHyperlink">
    <w:name w:val="FollowedHyperlink"/>
    <w:basedOn w:val="DefaultParagraphFont"/>
    <w:uiPriority w:val="99"/>
    <w:semiHidden/>
    <w:unhideWhenUsed/>
    <w:locked/>
    <w:rsid w:val="00C453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27336">
      <w:bodyDiv w:val="1"/>
      <w:marLeft w:val="0"/>
      <w:marRight w:val="0"/>
      <w:marTop w:val="0"/>
      <w:marBottom w:val="0"/>
      <w:divBdr>
        <w:top w:val="none" w:sz="0" w:space="0" w:color="auto"/>
        <w:left w:val="none" w:sz="0" w:space="0" w:color="auto"/>
        <w:bottom w:val="none" w:sz="0" w:space="0" w:color="auto"/>
        <w:right w:val="none" w:sz="0" w:space="0" w:color="auto"/>
      </w:divBdr>
    </w:div>
    <w:div w:id="868958236">
      <w:bodyDiv w:val="1"/>
      <w:marLeft w:val="0"/>
      <w:marRight w:val="0"/>
      <w:marTop w:val="0"/>
      <w:marBottom w:val="0"/>
      <w:divBdr>
        <w:top w:val="none" w:sz="0" w:space="0" w:color="auto"/>
        <w:left w:val="none" w:sz="0" w:space="0" w:color="auto"/>
        <w:bottom w:val="none" w:sz="0" w:space="0" w:color="auto"/>
        <w:right w:val="none" w:sz="0" w:space="0" w:color="auto"/>
      </w:divBdr>
    </w:div>
    <w:div w:id="996618443">
      <w:bodyDiv w:val="1"/>
      <w:marLeft w:val="0"/>
      <w:marRight w:val="0"/>
      <w:marTop w:val="0"/>
      <w:marBottom w:val="0"/>
      <w:divBdr>
        <w:top w:val="none" w:sz="0" w:space="0" w:color="auto"/>
        <w:left w:val="none" w:sz="0" w:space="0" w:color="auto"/>
        <w:bottom w:val="none" w:sz="0" w:space="0" w:color="auto"/>
        <w:right w:val="none" w:sz="0" w:space="0" w:color="auto"/>
      </w:divBdr>
    </w:div>
    <w:div w:id="1131946281">
      <w:bodyDiv w:val="1"/>
      <w:marLeft w:val="0"/>
      <w:marRight w:val="0"/>
      <w:marTop w:val="0"/>
      <w:marBottom w:val="0"/>
      <w:divBdr>
        <w:top w:val="none" w:sz="0" w:space="0" w:color="auto"/>
        <w:left w:val="none" w:sz="0" w:space="0" w:color="auto"/>
        <w:bottom w:val="none" w:sz="0" w:space="0" w:color="auto"/>
        <w:right w:val="none" w:sz="0" w:space="0" w:color="auto"/>
      </w:divBdr>
    </w:div>
    <w:div w:id="16922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gov/VirtualCen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ntarioca.gov" TargetMode="External"/><Relationship Id="rId4" Type="http://schemas.openxmlformats.org/officeDocument/2006/relationships/settings" Target="settings.xml"/><Relationship Id="rId9" Type="http://schemas.openxmlformats.org/officeDocument/2006/relationships/hyperlink" Target="http://www.ontarioca.gov/coronaviru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1E388-3857-4E82-8575-5210FA6F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Chesin</dc:creator>
  <cp:lastModifiedBy>Microsoft Office User</cp:lastModifiedBy>
  <cp:revision>4</cp:revision>
  <cp:lastPrinted>2020-03-25T17:28:00Z</cp:lastPrinted>
  <dcterms:created xsi:type="dcterms:W3CDTF">2020-05-14T18:38:00Z</dcterms:created>
  <dcterms:modified xsi:type="dcterms:W3CDTF">2020-05-14T21:33:00Z</dcterms:modified>
</cp:coreProperties>
</file>