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FBF8" w14:textId="4F4FC921" w:rsidR="004341DA" w:rsidRPr="00C27048" w:rsidRDefault="00B602D5" w:rsidP="00B604CD">
      <w:pPr>
        <w:pStyle w:val="NoSpacing"/>
        <w:rPr>
          <w:rFonts w:ascii="Century Gothic" w:hAnsi="Century Gothic" w:cs="Arial"/>
        </w:rPr>
      </w:pPr>
      <w:r w:rsidRPr="00C27048">
        <w:rPr>
          <w:rFonts w:ascii="Century Gothic" w:hAnsi="Century Gothic" w:cs="Arial"/>
        </w:rPr>
        <w:t>P</w:t>
      </w:r>
      <w:r w:rsidR="00C66317" w:rsidRPr="00C27048">
        <w:rPr>
          <w:rFonts w:ascii="Century Gothic" w:hAnsi="Century Gothic" w:cs="Arial"/>
        </w:rPr>
        <w:t>ress Contact:</w:t>
      </w:r>
      <w:r w:rsidR="00C66317" w:rsidRPr="00C27048">
        <w:rPr>
          <w:rFonts w:ascii="Century Gothic" w:hAnsi="Century Gothic" w:cs="Arial"/>
        </w:rPr>
        <w:tab/>
      </w:r>
      <w:r w:rsidR="00B25A67">
        <w:rPr>
          <w:rFonts w:ascii="Century Gothic" w:hAnsi="Century Gothic" w:cs="Arial"/>
        </w:rPr>
        <w:t>Corporal Emily Hernandez</w:t>
      </w:r>
      <w:r w:rsidR="00A91E1B">
        <w:rPr>
          <w:rFonts w:ascii="Century Gothic" w:hAnsi="Century Gothic" w:cs="Arial"/>
        </w:rPr>
        <w:t xml:space="preserve">, </w:t>
      </w:r>
      <w:hyperlink r:id="rId8" w:history="1">
        <w:r w:rsidR="003E554F" w:rsidRPr="00EC24EE">
          <w:rPr>
            <w:rStyle w:val="Hyperlink"/>
            <w:rFonts w:ascii="Century Gothic" w:hAnsi="Century Gothic" w:cs="Arial"/>
          </w:rPr>
          <w:t>ehernandez@ontariopolice.org</w:t>
        </w:r>
      </w:hyperlink>
      <w:r w:rsidR="003E554F">
        <w:rPr>
          <w:rFonts w:ascii="Century Gothic" w:hAnsi="Century Gothic" w:cs="Arial"/>
        </w:rPr>
        <w:t xml:space="preserve"> </w:t>
      </w:r>
    </w:p>
    <w:p w14:paraId="0F303A81" w14:textId="0CF01369" w:rsidR="00B604CD" w:rsidRPr="00C27048" w:rsidRDefault="00C66317" w:rsidP="00B604CD">
      <w:pPr>
        <w:pStyle w:val="NoSpacing"/>
        <w:rPr>
          <w:rFonts w:ascii="Century Gothic" w:hAnsi="Century Gothic" w:cs="Arial"/>
        </w:rPr>
      </w:pPr>
      <w:r w:rsidRPr="00C27048">
        <w:rPr>
          <w:rFonts w:ascii="Century Gothic" w:hAnsi="Century Gothic" w:cs="Arial"/>
        </w:rPr>
        <w:t>Phone Number:</w:t>
      </w:r>
      <w:r w:rsidRPr="00C27048">
        <w:rPr>
          <w:rFonts w:ascii="Century Gothic" w:hAnsi="Century Gothic" w:cs="Arial"/>
        </w:rPr>
        <w:tab/>
      </w:r>
      <w:r w:rsidR="00211550" w:rsidRPr="00C27048">
        <w:rPr>
          <w:rFonts w:ascii="Century Gothic" w:hAnsi="Century Gothic" w:cs="Arial"/>
        </w:rPr>
        <w:t xml:space="preserve">(909) </w:t>
      </w:r>
      <w:r w:rsidR="003E554F">
        <w:rPr>
          <w:rFonts w:ascii="Century Gothic" w:hAnsi="Century Gothic" w:cs="Arial"/>
        </w:rPr>
        <w:t>408-1755</w:t>
      </w:r>
    </w:p>
    <w:p w14:paraId="48411F6F" w14:textId="2969ABBB" w:rsidR="00B604CD" w:rsidRPr="00C27048" w:rsidRDefault="00935FD3" w:rsidP="00B604CD">
      <w:pPr>
        <w:pStyle w:val="NoSpacing"/>
        <w:rPr>
          <w:rFonts w:ascii="Century Gothic" w:hAnsi="Century Gothic" w:cs="Arial"/>
        </w:rPr>
      </w:pPr>
      <w:r w:rsidRPr="00C27048">
        <w:rPr>
          <w:rFonts w:ascii="Century Gothic" w:hAnsi="Century Gothic" w:cs="Arial"/>
        </w:rPr>
        <w:t>Date:</w:t>
      </w:r>
      <w:r w:rsidR="000974B4">
        <w:rPr>
          <w:rFonts w:ascii="Century Gothic" w:hAnsi="Century Gothic" w:cs="Arial"/>
        </w:rPr>
        <w:t xml:space="preserve"> </w:t>
      </w:r>
      <w:r w:rsidR="00A07C05">
        <w:rPr>
          <w:rFonts w:ascii="Century Gothic" w:hAnsi="Century Gothic" w:cs="Arial"/>
        </w:rPr>
        <w:tab/>
      </w:r>
      <w:r w:rsidR="00A07C05">
        <w:rPr>
          <w:rFonts w:ascii="Century Gothic" w:hAnsi="Century Gothic" w:cs="Arial"/>
        </w:rPr>
        <w:tab/>
      </w:r>
      <w:r w:rsidR="00A07C05">
        <w:rPr>
          <w:rFonts w:ascii="Century Gothic" w:hAnsi="Century Gothic" w:cs="Arial"/>
        </w:rPr>
        <w:tab/>
      </w:r>
      <w:r w:rsidR="004717D6">
        <w:rPr>
          <w:rFonts w:ascii="Century Gothic" w:hAnsi="Century Gothic" w:cs="Arial"/>
        </w:rPr>
        <w:t xml:space="preserve">February </w:t>
      </w:r>
      <w:r w:rsidR="001B0B63">
        <w:rPr>
          <w:rFonts w:ascii="Century Gothic" w:hAnsi="Century Gothic" w:cs="Arial"/>
        </w:rPr>
        <w:t>4</w:t>
      </w:r>
      <w:r w:rsidR="001F21C8">
        <w:rPr>
          <w:rFonts w:ascii="Century Gothic" w:hAnsi="Century Gothic" w:cs="Arial"/>
        </w:rPr>
        <w:t>, 2021</w:t>
      </w:r>
    </w:p>
    <w:p w14:paraId="055FC47D" w14:textId="77777777" w:rsidR="00C66317" w:rsidRPr="00C27048" w:rsidRDefault="00C66317" w:rsidP="00B604CD">
      <w:pPr>
        <w:pStyle w:val="NoSpacing"/>
        <w:rPr>
          <w:rFonts w:ascii="Century Gothic" w:hAnsi="Century Gothic"/>
        </w:rPr>
      </w:pPr>
    </w:p>
    <w:p w14:paraId="460196BF" w14:textId="3A6A4DBF" w:rsidR="00B604CD" w:rsidRPr="00C27048" w:rsidRDefault="00B604CD" w:rsidP="00B604CD">
      <w:pPr>
        <w:pStyle w:val="NoSpacing"/>
        <w:rPr>
          <w:rFonts w:ascii="Century Gothic" w:hAnsi="Century Gothic" w:cs="Arial"/>
          <w:b/>
        </w:rPr>
      </w:pPr>
      <w:r w:rsidRPr="00C27048">
        <w:rPr>
          <w:rFonts w:ascii="Century Gothic" w:hAnsi="Century Gothic" w:cs="Arial"/>
          <w:b/>
        </w:rPr>
        <w:t>FOR IMMEDIATE RELEASE</w:t>
      </w:r>
    </w:p>
    <w:p w14:paraId="46010516" w14:textId="77777777" w:rsidR="00B604CD" w:rsidRPr="00C27048" w:rsidRDefault="00B604CD" w:rsidP="00B604CD">
      <w:pPr>
        <w:pStyle w:val="NoSpacing"/>
        <w:rPr>
          <w:rFonts w:ascii="Century Gothic" w:hAnsi="Century Gothic"/>
        </w:rPr>
      </w:pPr>
    </w:p>
    <w:p w14:paraId="250A22A0" w14:textId="5D4904C6" w:rsidR="00B45E97" w:rsidRDefault="00532D61" w:rsidP="00B604CD">
      <w:pPr>
        <w:pStyle w:val="NoSpacing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Occurrence Date: </w:t>
      </w:r>
      <w:r w:rsidR="00B25A67">
        <w:rPr>
          <w:rFonts w:ascii="Century Gothic" w:hAnsi="Century Gothic" w:cs="Arial"/>
        </w:rPr>
        <w:t xml:space="preserve">  February 1</w:t>
      </w:r>
      <w:r w:rsidR="001F21C8">
        <w:rPr>
          <w:rFonts w:ascii="Century Gothic" w:hAnsi="Century Gothic" w:cs="Arial"/>
        </w:rPr>
        <w:t>, 2021</w:t>
      </w:r>
    </w:p>
    <w:p w14:paraId="55490F0C" w14:textId="77777777" w:rsidR="00DE2426" w:rsidRDefault="00DE2426" w:rsidP="00B604CD">
      <w:pPr>
        <w:pStyle w:val="NoSpacing"/>
        <w:rPr>
          <w:rFonts w:ascii="Century Gothic" w:hAnsi="Century Gothic" w:cs="Arial"/>
        </w:rPr>
      </w:pPr>
    </w:p>
    <w:p w14:paraId="32BCACD2" w14:textId="7ADC7105" w:rsidR="00DE2426" w:rsidRDefault="00DE2426" w:rsidP="00DE2426">
      <w:pPr>
        <w:pStyle w:val="NoSpacing"/>
        <w:rPr>
          <w:rFonts w:ascii="Century Gothic" w:hAnsi="Century Gothic"/>
        </w:rPr>
      </w:pPr>
      <w:r w:rsidRPr="00DE2426">
        <w:rPr>
          <w:rFonts w:ascii="Century Gothic" w:hAnsi="Century Gothic" w:cs="Arial"/>
          <w:b/>
        </w:rPr>
        <w:t>Ontario, CA-</w:t>
      </w:r>
      <w:r>
        <w:rPr>
          <w:rFonts w:ascii="Century Gothic" w:hAnsi="Century Gothic" w:cs="Arial"/>
        </w:rPr>
        <w:t xml:space="preserve"> </w:t>
      </w:r>
      <w:r w:rsidR="00000D29">
        <w:rPr>
          <w:rFonts w:ascii="Century Gothic" w:hAnsi="Century Gothic"/>
        </w:rPr>
        <w:t>Flock cameras assist in</w:t>
      </w:r>
      <w:r>
        <w:rPr>
          <w:rFonts w:ascii="Century Gothic" w:hAnsi="Century Gothic"/>
        </w:rPr>
        <w:t xml:space="preserve"> the</w:t>
      </w:r>
      <w:r w:rsidR="00000D29">
        <w:rPr>
          <w:rFonts w:ascii="Century Gothic" w:hAnsi="Century Gothic"/>
        </w:rPr>
        <w:t xml:space="preserve"> apprehension of </w:t>
      </w:r>
      <w:r>
        <w:rPr>
          <w:rFonts w:ascii="Century Gothic" w:hAnsi="Century Gothic"/>
        </w:rPr>
        <w:t xml:space="preserve">a </w:t>
      </w:r>
      <w:r w:rsidR="00F61FA4">
        <w:rPr>
          <w:rFonts w:ascii="Century Gothic" w:hAnsi="Century Gothic"/>
        </w:rPr>
        <w:t>burglary suspect.</w:t>
      </w:r>
    </w:p>
    <w:p w14:paraId="025A0678" w14:textId="77777777" w:rsidR="00DE2426" w:rsidRDefault="00DE2426" w:rsidP="00DE2426">
      <w:pPr>
        <w:pStyle w:val="NoSpacing"/>
        <w:rPr>
          <w:rFonts w:ascii="Century Gothic" w:hAnsi="Century Gothic"/>
        </w:rPr>
      </w:pPr>
    </w:p>
    <w:p w14:paraId="0761C209" w14:textId="38997D55" w:rsidR="00B25A67" w:rsidRPr="00DE2426" w:rsidRDefault="00B25A67" w:rsidP="000B1463">
      <w:pPr>
        <w:pStyle w:val="NoSpacing"/>
        <w:jc w:val="both"/>
        <w:rPr>
          <w:rFonts w:ascii="Century Gothic" w:hAnsi="Century Gothic" w:cs="Arial"/>
        </w:rPr>
      </w:pPr>
      <w:r>
        <w:rPr>
          <w:rFonts w:ascii="Century Gothic" w:hAnsi="Century Gothic"/>
        </w:rPr>
        <w:t>On Monday, Febru</w:t>
      </w:r>
      <w:r w:rsidR="003E554F">
        <w:rPr>
          <w:rFonts w:ascii="Century Gothic" w:hAnsi="Century Gothic"/>
        </w:rPr>
        <w:t xml:space="preserve">ary 1, 2021 at approximately </w:t>
      </w:r>
      <w:r w:rsidR="00000D29">
        <w:rPr>
          <w:rFonts w:ascii="Century Gothic" w:hAnsi="Century Gothic"/>
        </w:rPr>
        <w:t>3:53 p.m.</w:t>
      </w:r>
      <w:r>
        <w:rPr>
          <w:rFonts w:ascii="Century Gothic" w:hAnsi="Century Gothic"/>
        </w:rPr>
        <w:t>, Ont</w:t>
      </w:r>
      <w:r w:rsidR="00000D29">
        <w:rPr>
          <w:rFonts w:ascii="Century Gothic" w:hAnsi="Century Gothic"/>
        </w:rPr>
        <w:t xml:space="preserve">ario Police officers responded to the area of the 2500 block of east Airport Drive </w:t>
      </w:r>
      <w:r w:rsidR="003E554F">
        <w:rPr>
          <w:rFonts w:ascii="Century Gothic" w:hAnsi="Century Gothic"/>
        </w:rPr>
        <w:t xml:space="preserve">after receiving a Flock </w:t>
      </w:r>
      <w:r>
        <w:rPr>
          <w:rFonts w:ascii="Century Gothic" w:hAnsi="Century Gothic"/>
        </w:rPr>
        <w:t xml:space="preserve">camera notification for a </w:t>
      </w:r>
      <w:r w:rsidR="00DE2426">
        <w:rPr>
          <w:rFonts w:ascii="Century Gothic" w:hAnsi="Century Gothic"/>
        </w:rPr>
        <w:t xml:space="preserve">wanted vehicle. The vehicle was </w:t>
      </w:r>
      <w:r>
        <w:rPr>
          <w:rFonts w:ascii="Century Gothic" w:hAnsi="Century Gothic"/>
        </w:rPr>
        <w:t xml:space="preserve">possibly involved in a series </w:t>
      </w:r>
      <w:r w:rsidR="00000D29">
        <w:rPr>
          <w:rFonts w:ascii="Century Gothic" w:hAnsi="Century Gothic"/>
        </w:rPr>
        <w:t>of burglaries</w:t>
      </w:r>
      <w:r w:rsidR="003E554F">
        <w:rPr>
          <w:rFonts w:ascii="Century Gothic" w:hAnsi="Century Gothic"/>
        </w:rPr>
        <w:t xml:space="preserve">. The Flock </w:t>
      </w:r>
      <w:r>
        <w:rPr>
          <w:rFonts w:ascii="Century Gothic" w:hAnsi="Century Gothic"/>
        </w:rPr>
        <w:t>cameras are automated license plate readers (ALPR), placed in</w:t>
      </w:r>
      <w:r w:rsidR="00351DCF">
        <w:rPr>
          <w:rFonts w:ascii="Century Gothic" w:hAnsi="Century Gothic"/>
        </w:rPr>
        <w:t xml:space="preserve"> designated areas of</w:t>
      </w:r>
      <w:r w:rsidR="00903DE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the city. The cameras capture license plate information</w:t>
      </w:r>
      <w:r w:rsidR="000F79A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allowing po</w:t>
      </w:r>
      <w:r w:rsidR="00823FAD">
        <w:rPr>
          <w:rFonts w:ascii="Century Gothic" w:hAnsi="Century Gothic"/>
        </w:rPr>
        <w:t>lice dispatch to broadcast real-</w:t>
      </w:r>
      <w:r>
        <w:rPr>
          <w:rFonts w:ascii="Century Gothic" w:hAnsi="Century Gothic"/>
        </w:rPr>
        <w:t xml:space="preserve">time information on the vehicle to patrol officers. </w:t>
      </w:r>
    </w:p>
    <w:p w14:paraId="45C01560" w14:textId="77777777" w:rsidR="000C5991" w:rsidRDefault="000C5991" w:rsidP="000B1463">
      <w:pPr>
        <w:pStyle w:val="NoSpacing"/>
        <w:spacing w:line="276" w:lineRule="auto"/>
        <w:jc w:val="both"/>
        <w:rPr>
          <w:rFonts w:ascii="Century Gothic" w:hAnsi="Century Gothic"/>
        </w:rPr>
      </w:pPr>
    </w:p>
    <w:p w14:paraId="43DD96F9" w14:textId="4234E4CD" w:rsidR="000C5991" w:rsidRDefault="00B25A67" w:rsidP="000B1463">
      <w:pPr>
        <w:pStyle w:val="NoSpacing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Officers located</w:t>
      </w:r>
      <w:r w:rsidR="00000D29">
        <w:rPr>
          <w:rFonts w:ascii="Century Gothic" w:hAnsi="Century Gothic"/>
        </w:rPr>
        <w:t xml:space="preserve"> and conducted a traffic stop on</w:t>
      </w:r>
      <w:r>
        <w:rPr>
          <w:rFonts w:ascii="Century Gothic" w:hAnsi="Century Gothic"/>
        </w:rPr>
        <w:t xml:space="preserve"> the vehicle </w:t>
      </w:r>
      <w:r w:rsidR="00000D29">
        <w:rPr>
          <w:rFonts w:ascii="Century Gothic" w:hAnsi="Century Gothic"/>
        </w:rPr>
        <w:t>in the immediate area</w:t>
      </w:r>
      <w:r>
        <w:rPr>
          <w:rFonts w:ascii="Century Gothic" w:hAnsi="Century Gothic"/>
        </w:rPr>
        <w:t>.</w:t>
      </w:r>
      <w:r w:rsidR="001B5434">
        <w:rPr>
          <w:rFonts w:ascii="Century Gothic" w:hAnsi="Century Gothic"/>
        </w:rPr>
        <w:t xml:space="preserve"> Through</w:t>
      </w:r>
      <w:r w:rsidR="000F79AD">
        <w:rPr>
          <w:rFonts w:ascii="Century Gothic" w:hAnsi="Century Gothic"/>
        </w:rPr>
        <w:t xml:space="preserve"> the</w:t>
      </w:r>
      <w:r w:rsidR="001B5434">
        <w:rPr>
          <w:rFonts w:ascii="Century Gothic" w:hAnsi="Century Gothic"/>
        </w:rPr>
        <w:t xml:space="preserve"> investigation, </w:t>
      </w:r>
      <w:r w:rsidR="000D07DE">
        <w:rPr>
          <w:rFonts w:ascii="Century Gothic" w:hAnsi="Century Gothic"/>
        </w:rPr>
        <w:t xml:space="preserve">both </w:t>
      </w:r>
      <w:r w:rsidR="001B5434">
        <w:rPr>
          <w:rFonts w:ascii="Century Gothic" w:hAnsi="Century Gothic"/>
        </w:rPr>
        <w:t xml:space="preserve">the driver </w:t>
      </w:r>
      <w:r w:rsidR="000D07DE">
        <w:rPr>
          <w:rFonts w:ascii="Century Gothic" w:hAnsi="Century Gothic"/>
        </w:rPr>
        <w:t xml:space="preserve">and passenger were found to be convicted felons </w:t>
      </w:r>
      <w:r w:rsidR="00F61FA4">
        <w:rPr>
          <w:rFonts w:ascii="Century Gothic" w:hAnsi="Century Gothic"/>
        </w:rPr>
        <w:t xml:space="preserve">and the passenger was currently on active </w:t>
      </w:r>
      <w:r w:rsidR="000D07DE">
        <w:rPr>
          <w:rFonts w:ascii="Century Gothic" w:hAnsi="Century Gothic"/>
        </w:rPr>
        <w:t>p</w:t>
      </w:r>
      <w:r w:rsidR="00000D29">
        <w:rPr>
          <w:rFonts w:ascii="Century Gothic" w:hAnsi="Century Gothic"/>
        </w:rPr>
        <w:t xml:space="preserve">arole. </w:t>
      </w:r>
      <w:r w:rsidR="000D07DE">
        <w:rPr>
          <w:rFonts w:ascii="Century Gothic" w:hAnsi="Century Gothic"/>
        </w:rPr>
        <w:t xml:space="preserve">While searching the vehicle, officers located a firearm, </w:t>
      </w:r>
      <w:r w:rsidR="000C5991">
        <w:rPr>
          <w:rFonts w:ascii="Century Gothic" w:hAnsi="Century Gothic"/>
        </w:rPr>
        <w:t xml:space="preserve">illegal narcotics, </w:t>
      </w:r>
      <w:r w:rsidR="00903DE4">
        <w:rPr>
          <w:rFonts w:ascii="Century Gothic" w:hAnsi="Century Gothic"/>
        </w:rPr>
        <w:t xml:space="preserve">drug </w:t>
      </w:r>
      <w:r w:rsidR="000C5991">
        <w:rPr>
          <w:rFonts w:ascii="Century Gothic" w:hAnsi="Century Gothic"/>
        </w:rPr>
        <w:t>paraphernalia,</w:t>
      </w:r>
      <w:r w:rsidR="00000D29">
        <w:rPr>
          <w:rFonts w:ascii="Century Gothic" w:hAnsi="Century Gothic"/>
        </w:rPr>
        <w:t xml:space="preserve"> and</w:t>
      </w:r>
      <w:r w:rsidR="000C5991">
        <w:rPr>
          <w:rFonts w:ascii="Century Gothic" w:hAnsi="Century Gothic"/>
        </w:rPr>
        <w:t xml:space="preserve"> burglary</w:t>
      </w:r>
      <w:r w:rsidR="00000D29">
        <w:rPr>
          <w:rFonts w:ascii="Century Gothic" w:hAnsi="Century Gothic"/>
        </w:rPr>
        <w:t xml:space="preserve"> tools. </w:t>
      </w:r>
      <w:r w:rsidR="000C5991">
        <w:rPr>
          <w:rFonts w:ascii="Century Gothic" w:hAnsi="Century Gothic"/>
        </w:rPr>
        <w:t xml:space="preserve">In addition, officers also located vehicle parts and a license plate believed to be related to </w:t>
      </w:r>
      <w:r w:rsidR="00000D29">
        <w:rPr>
          <w:rFonts w:ascii="Century Gothic" w:hAnsi="Century Gothic"/>
        </w:rPr>
        <w:t>other burglaries</w:t>
      </w:r>
      <w:r w:rsidR="000C5991">
        <w:rPr>
          <w:rFonts w:ascii="Century Gothic" w:hAnsi="Century Gothic"/>
        </w:rPr>
        <w:t>. The driver</w:t>
      </w:r>
      <w:r w:rsidR="00F61FA4">
        <w:rPr>
          <w:rFonts w:ascii="Century Gothic" w:hAnsi="Century Gothic"/>
        </w:rPr>
        <w:t xml:space="preserve"> and passenger</w:t>
      </w:r>
      <w:r w:rsidR="000C5991">
        <w:rPr>
          <w:rFonts w:ascii="Century Gothic" w:hAnsi="Century Gothic"/>
        </w:rPr>
        <w:t xml:space="preserve"> </w:t>
      </w:r>
      <w:r w:rsidR="00823FAD">
        <w:rPr>
          <w:rFonts w:ascii="Century Gothic" w:hAnsi="Century Gothic"/>
        </w:rPr>
        <w:t xml:space="preserve">of the vehicle </w:t>
      </w:r>
      <w:r w:rsidR="000C5991">
        <w:rPr>
          <w:rFonts w:ascii="Century Gothic" w:hAnsi="Century Gothic"/>
        </w:rPr>
        <w:t>w</w:t>
      </w:r>
      <w:r w:rsidR="00F61FA4">
        <w:rPr>
          <w:rFonts w:ascii="Century Gothic" w:hAnsi="Century Gothic"/>
        </w:rPr>
        <w:t>ere</w:t>
      </w:r>
      <w:r w:rsidR="000C5991">
        <w:rPr>
          <w:rFonts w:ascii="Century Gothic" w:hAnsi="Century Gothic"/>
        </w:rPr>
        <w:t xml:space="preserve"> subs</w:t>
      </w:r>
      <w:r w:rsidR="00000D29">
        <w:rPr>
          <w:rFonts w:ascii="Century Gothic" w:hAnsi="Century Gothic"/>
        </w:rPr>
        <w:t xml:space="preserve">equently arrested and booked at West Valley Detention Center </w:t>
      </w:r>
      <w:r w:rsidR="00F61FA4">
        <w:rPr>
          <w:rFonts w:ascii="Century Gothic" w:hAnsi="Century Gothic"/>
        </w:rPr>
        <w:t>on felony charges.</w:t>
      </w:r>
    </w:p>
    <w:p w14:paraId="4F5E54E3" w14:textId="77777777" w:rsidR="000C4BE8" w:rsidRDefault="000C4BE8" w:rsidP="000B1463">
      <w:pPr>
        <w:pStyle w:val="NoSpacing"/>
        <w:spacing w:line="276" w:lineRule="auto"/>
        <w:jc w:val="both"/>
        <w:rPr>
          <w:rFonts w:ascii="Century Gothic" w:hAnsi="Century Gothic"/>
        </w:rPr>
      </w:pPr>
    </w:p>
    <w:p w14:paraId="1101BDB1" w14:textId="55EDF3E8" w:rsidR="000C4BE8" w:rsidRDefault="003E554F" w:rsidP="000B1463">
      <w:pPr>
        <w:pStyle w:val="NoSpacing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Flock</w:t>
      </w:r>
      <w:r w:rsidR="000C4BE8">
        <w:rPr>
          <w:rFonts w:ascii="Century Gothic" w:hAnsi="Century Gothic"/>
        </w:rPr>
        <w:t xml:space="preserve"> cameras </w:t>
      </w:r>
      <w:r w:rsidR="00823FAD">
        <w:rPr>
          <w:rFonts w:ascii="Century Gothic" w:hAnsi="Century Gothic"/>
        </w:rPr>
        <w:t>are a vital</w:t>
      </w:r>
      <w:r>
        <w:rPr>
          <w:rFonts w:ascii="Century Gothic" w:hAnsi="Century Gothic"/>
        </w:rPr>
        <w:t xml:space="preserve"> resource to the City of Ontario </w:t>
      </w:r>
      <w:r w:rsidR="00823FAD">
        <w:rPr>
          <w:rFonts w:ascii="Century Gothic" w:hAnsi="Century Gothic"/>
        </w:rPr>
        <w:t>and have a significant impact in deterring illegal activity and reducing</w:t>
      </w:r>
      <w:r w:rsidR="000C4BE8">
        <w:rPr>
          <w:rFonts w:ascii="Century Gothic" w:hAnsi="Century Gothic"/>
        </w:rPr>
        <w:t xml:space="preserve"> theft crimes within the city. </w:t>
      </w:r>
    </w:p>
    <w:p w14:paraId="4ECE6438" w14:textId="77777777" w:rsidR="000C4BE8" w:rsidRDefault="000C4BE8" w:rsidP="000B1463">
      <w:pPr>
        <w:pStyle w:val="NoSpacing"/>
        <w:spacing w:line="276" w:lineRule="auto"/>
        <w:jc w:val="both"/>
        <w:rPr>
          <w:rFonts w:ascii="Century Gothic" w:hAnsi="Century Gothic"/>
        </w:rPr>
      </w:pPr>
    </w:p>
    <w:p w14:paraId="35E24C9E" w14:textId="1DF7A308" w:rsidR="00024B68" w:rsidRPr="00903DE4" w:rsidRDefault="000C4BE8" w:rsidP="000B1463">
      <w:pPr>
        <w:pStyle w:val="NoSpacing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Investigators are asking anyone with information related </w:t>
      </w:r>
      <w:r w:rsidR="003E554F">
        <w:rPr>
          <w:rFonts w:ascii="Century Gothic" w:hAnsi="Century Gothic"/>
        </w:rPr>
        <w:t>this incident</w:t>
      </w:r>
      <w:r>
        <w:rPr>
          <w:rFonts w:ascii="Century Gothic" w:hAnsi="Century Gothic"/>
        </w:rPr>
        <w:t xml:space="preserve"> to contact the Ontario Police Department at (909) 986-6711. </w:t>
      </w:r>
      <w:r w:rsidR="003E554F" w:rsidRPr="003E554F">
        <w:rPr>
          <w:rFonts w:ascii="Century Gothic" w:hAnsi="Century Gothic"/>
        </w:rPr>
        <w:t>Information can also be reported anonymously by calling WE-TIP at (800) 78-CRIME or online at www.wetip.com.</w:t>
      </w:r>
    </w:p>
    <w:p w14:paraId="45A2275C" w14:textId="77777777" w:rsidR="00024B68" w:rsidRPr="00024B68" w:rsidRDefault="00024B68" w:rsidP="00024B68"/>
    <w:p w14:paraId="7A8BCEF1" w14:textId="40362420" w:rsidR="00FC3688" w:rsidRPr="00024B68" w:rsidRDefault="00FC3688" w:rsidP="00024B68">
      <w:pPr>
        <w:tabs>
          <w:tab w:val="left" w:pos="5715"/>
        </w:tabs>
      </w:pPr>
    </w:p>
    <w:sectPr w:rsidR="00FC3688" w:rsidRPr="00024B68" w:rsidSect="004341DA">
      <w:headerReference w:type="default" r:id="rId9"/>
      <w:footerReference w:type="default" r:id="rId10"/>
      <w:type w:val="continuous"/>
      <w:pgSz w:w="12240" w:h="15840" w:code="1"/>
      <w:pgMar w:top="2707" w:right="1080" w:bottom="2347" w:left="1080" w:header="1584" w:footer="20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200DE" w14:textId="77777777" w:rsidR="003E6CB7" w:rsidRDefault="003E6CB7" w:rsidP="00B604CD">
      <w:pPr>
        <w:spacing w:after="0" w:line="240" w:lineRule="auto"/>
      </w:pPr>
      <w:r>
        <w:separator/>
      </w:r>
    </w:p>
  </w:endnote>
  <w:endnote w:type="continuationSeparator" w:id="0">
    <w:p w14:paraId="24D00B74" w14:textId="77777777" w:rsidR="003E6CB7" w:rsidRDefault="003E6CB7" w:rsidP="00B6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3C05" w14:textId="77777777" w:rsidR="00B25A67" w:rsidRDefault="00B25A6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0992BC" wp14:editId="1151BD3E">
          <wp:simplePos x="0" y="0"/>
          <wp:positionH relativeFrom="column">
            <wp:posOffset>-745618</wp:posOffset>
          </wp:positionH>
          <wp:positionV relativeFrom="paragraph">
            <wp:posOffset>179028</wp:posOffset>
          </wp:positionV>
          <wp:extent cx="7835884" cy="12817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5884" cy="1281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158FC" w14:textId="77777777" w:rsidR="003E6CB7" w:rsidRDefault="003E6CB7" w:rsidP="00B604CD">
      <w:pPr>
        <w:spacing w:after="0" w:line="240" w:lineRule="auto"/>
      </w:pPr>
      <w:r>
        <w:separator/>
      </w:r>
    </w:p>
  </w:footnote>
  <w:footnote w:type="continuationSeparator" w:id="0">
    <w:p w14:paraId="04AE3BE5" w14:textId="77777777" w:rsidR="003E6CB7" w:rsidRDefault="003E6CB7" w:rsidP="00B6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CDA03" w14:textId="77777777" w:rsidR="00B25A67" w:rsidRPr="00363940" w:rsidRDefault="00B25A67" w:rsidP="003639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A58CB8" wp14:editId="6E7DC592">
          <wp:simplePos x="0" y="0"/>
          <wp:positionH relativeFrom="column">
            <wp:posOffset>-715645</wp:posOffset>
          </wp:positionH>
          <wp:positionV relativeFrom="paragraph">
            <wp:posOffset>-1005840</wp:posOffset>
          </wp:positionV>
          <wp:extent cx="7812405" cy="155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ReleaseTemplate2.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2405" cy="155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43AE2"/>
    <w:multiLevelType w:val="hybridMultilevel"/>
    <w:tmpl w:val="44E2F56E"/>
    <w:lvl w:ilvl="0" w:tplc="5348705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D60E8"/>
    <w:multiLevelType w:val="hybridMultilevel"/>
    <w:tmpl w:val="C732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5148"/>
    <w:multiLevelType w:val="hybridMultilevel"/>
    <w:tmpl w:val="CC9AE80C"/>
    <w:lvl w:ilvl="0" w:tplc="5348705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0D40D8"/>
    <w:multiLevelType w:val="hybridMultilevel"/>
    <w:tmpl w:val="A0E4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3342"/>
    <w:multiLevelType w:val="hybridMultilevel"/>
    <w:tmpl w:val="57B4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543C49"/>
    <w:multiLevelType w:val="hybridMultilevel"/>
    <w:tmpl w:val="FB64C658"/>
    <w:lvl w:ilvl="0" w:tplc="5348705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25850"/>
    <w:multiLevelType w:val="hybridMultilevel"/>
    <w:tmpl w:val="979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2F"/>
    <w:rsid w:val="00000D29"/>
    <w:rsid w:val="000024EB"/>
    <w:rsid w:val="00004D3C"/>
    <w:rsid w:val="00016D95"/>
    <w:rsid w:val="00024B68"/>
    <w:rsid w:val="00030FA0"/>
    <w:rsid w:val="000744C1"/>
    <w:rsid w:val="00081BFD"/>
    <w:rsid w:val="000974B4"/>
    <w:rsid w:val="000B1463"/>
    <w:rsid w:val="000C4BE8"/>
    <w:rsid w:val="000C5991"/>
    <w:rsid w:val="000D07DE"/>
    <w:rsid w:val="000E28C5"/>
    <w:rsid w:val="000F79AD"/>
    <w:rsid w:val="00112668"/>
    <w:rsid w:val="001262F7"/>
    <w:rsid w:val="0014615C"/>
    <w:rsid w:val="00161E0A"/>
    <w:rsid w:val="00167B76"/>
    <w:rsid w:val="001B0B63"/>
    <w:rsid w:val="001B16FA"/>
    <w:rsid w:val="001B5434"/>
    <w:rsid w:val="001C0A77"/>
    <w:rsid w:val="001C2297"/>
    <w:rsid w:val="001C273C"/>
    <w:rsid w:val="001C54BA"/>
    <w:rsid w:val="001D0C23"/>
    <w:rsid w:val="001D2D03"/>
    <w:rsid w:val="001E42BA"/>
    <w:rsid w:val="001E7530"/>
    <w:rsid w:val="001F1581"/>
    <w:rsid w:val="001F21C8"/>
    <w:rsid w:val="00211550"/>
    <w:rsid w:val="00215076"/>
    <w:rsid w:val="00222D18"/>
    <w:rsid w:val="002324F5"/>
    <w:rsid w:val="00243067"/>
    <w:rsid w:val="00251773"/>
    <w:rsid w:val="00263BF4"/>
    <w:rsid w:val="00291FDF"/>
    <w:rsid w:val="002B63A9"/>
    <w:rsid w:val="0031262A"/>
    <w:rsid w:val="00317879"/>
    <w:rsid w:val="00323909"/>
    <w:rsid w:val="00351DCF"/>
    <w:rsid w:val="00352FBC"/>
    <w:rsid w:val="00363940"/>
    <w:rsid w:val="00365289"/>
    <w:rsid w:val="00374A8C"/>
    <w:rsid w:val="00382C69"/>
    <w:rsid w:val="003B50AE"/>
    <w:rsid w:val="003C014D"/>
    <w:rsid w:val="003C378B"/>
    <w:rsid w:val="003C40A7"/>
    <w:rsid w:val="003C7C3F"/>
    <w:rsid w:val="003D3B7F"/>
    <w:rsid w:val="003D7D41"/>
    <w:rsid w:val="003E2C07"/>
    <w:rsid w:val="003E554F"/>
    <w:rsid w:val="003E6CB7"/>
    <w:rsid w:val="004022B2"/>
    <w:rsid w:val="00417645"/>
    <w:rsid w:val="004265B9"/>
    <w:rsid w:val="0043203F"/>
    <w:rsid w:val="0043215B"/>
    <w:rsid w:val="00432F99"/>
    <w:rsid w:val="004341DA"/>
    <w:rsid w:val="00446543"/>
    <w:rsid w:val="00466E54"/>
    <w:rsid w:val="00467672"/>
    <w:rsid w:val="004717D6"/>
    <w:rsid w:val="004832F1"/>
    <w:rsid w:val="004965A9"/>
    <w:rsid w:val="00497A0F"/>
    <w:rsid w:val="004B7F2C"/>
    <w:rsid w:val="004E05EA"/>
    <w:rsid w:val="004E1F9E"/>
    <w:rsid w:val="004E512B"/>
    <w:rsid w:val="004F0DDC"/>
    <w:rsid w:val="005167E9"/>
    <w:rsid w:val="00532363"/>
    <w:rsid w:val="00532D61"/>
    <w:rsid w:val="00535AA9"/>
    <w:rsid w:val="00537854"/>
    <w:rsid w:val="00544E56"/>
    <w:rsid w:val="0058023C"/>
    <w:rsid w:val="005A3F3B"/>
    <w:rsid w:val="005C062A"/>
    <w:rsid w:val="005C49A9"/>
    <w:rsid w:val="005C5697"/>
    <w:rsid w:val="005E0F39"/>
    <w:rsid w:val="005F6F50"/>
    <w:rsid w:val="00626E5D"/>
    <w:rsid w:val="00634F30"/>
    <w:rsid w:val="00645E95"/>
    <w:rsid w:val="00680A3B"/>
    <w:rsid w:val="00687008"/>
    <w:rsid w:val="00697D16"/>
    <w:rsid w:val="006A02AC"/>
    <w:rsid w:val="006A42BB"/>
    <w:rsid w:val="006B2D9C"/>
    <w:rsid w:val="006E42FB"/>
    <w:rsid w:val="006F4F01"/>
    <w:rsid w:val="006F53CD"/>
    <w:rsid w:val="006F7C22"/>
    <w:rsid w:val="007276AD"/>
    <w:rsid w:val="007325D5"/>
    <w:rsid w:val="00736BD6"/>
    <w:rsid w:val="00764F61"/>
    <w:rsid w:val="007A0E39"/>
    <w:rsid w:val="007B25A3"/>
    <w:rsid w:val="007B57ED"/>
    <w:rsid w:val="007C076E"/>
    <w:rsid w:val="007C0BDA"/>
    <w:rsid w:val="007C1611"/>
    <w:rsid w:val="007D3C55"/>
    <w:rsid w:val="007D6ADB"/>
    <w:rsid w:val="007F436E"/>
    <w:rsid w:val="00805433"/>
    <w:rsid w:val="00820539"/>
    <w:rsid w:val="00821285"/>
    <w:rsid w:val="00823FAD"/>
    <w:rsid w:val="008A522D"/>
    <w:rsid w:val="008A5873"/>
    <w:rsid w:val="008D27F2"/>
    <w:rsid w:val="00903DE4"/>
    <w:rsid w:val="00920D79"/>
    <w:rsid w:val="00921A14"/>
    <w:rsid w:val="00930DE0"/>
    <w:rsid w:val="00931C28"/>
    <w:rsid w:val="00935FD3"/>
    <w:rsid w:val="00945CE1"/>
    <w:rsid w:val="0095652D"/>
    <w:rsid w:val="00980121"/>
    <w:rsid w:val="009816D1"/>
    <w:rsid w:val="00983F28"/>
    <w:rsid w:val="009C7A40"/>
    <w:rsid w:val="009D3077"/>
    <w:rsid w:val="009E6E4D"/>
    <w:rsid w:val="00A07C05"/>
    <w:rsid w:val="00A10A71"/>
    <w:rsid w:val="00A147E6"/>
    <w:rsid w:val="00A25A16"/>
    <w:rsid w:val="00A52F88"/>
    <w:rsid w:val="00A813D7"/>
    <w:rsid w:val="00A91E1B"/>
    <w:rsid w:val="00AE6F85"/>
    <w:rsid w:val="00AF708F"/>
    <w:rsid w:val="00B12B64"/>
    <w:rsid w:val="00B2134E"/>
    <w:rsid w:val="00B25A67"/>
    <w:rsid w:val="00B315F4"/>
    <w:rsid w:val="00B333A1"/>
    <w:rsid w:val="00B33C63"/>
    <w:rsid w:val="00B45E89"/>
    <w:rsid w:val="00B45E97"/>
    <w:rsid w:val="00B51A9A"/>
    <w:rsid w:val="00B602D5"/>
    <w:rsid w:val="00B604CD"/>
    <w:rsid w:val="00B65857"/>
    <w:rsid w:val="00B674F7"/>
    <w:rsid w:val="00B7517C"/>
    <w:rsid w:val="00B75C54"/>
    <w:rsid w:val="00B8033A"/>
    <w:rsid w:val="00B81EB1"/>
    <w:rsid w:val="00B8522E"/>
    <w:rsid w:val="00B91B03"/>
    <w:rsid w:val="00BA1F7D"/>
    <w:rsid w:val="00BD4928"/>
    <w:rsid w:val="00BD75D7"/>
    <w:rsid w:val="00BE012F"/>
    <w:rsid w:val="00BE24D3"/>
    <w:rsid w:val="00C01E64"/>
    <w:rsid w:val="00C06C75"/>
    <w:rsid w:val="00C201A5"/>
    <w:rsid w:val="00C2250A"/>
    <w:rsid w:val="00C27048"/>
    <w:rsid w:val="00C52120"/>
    <w:rsid w:val="00C64E0C"/>
    <w:rsid w:val="00C66317"/>
    <w:rsid w:val="00C85613"/>
    <w:rsid w:val="00D01347"/>
    <w:rsid w:val="00D42026"/>
    <w:rsid w:val="00D76CBB"/>
    <w:rsid w:val="00DA4532"/>
    <w:rsid w:val="00DB1556"/>
    <w:rsid w:val="00DD22EE"/>
    <w:rsid w:val="00DE0D7D"/>
    <w:rsid w:val="00DE234E"/>
    <w:rsid w:val="00DE2426"/>
    <w:rsid w:val="00DE5611"/>
    <w:rsid w:val="00E13AD6"/>
    <w:rsid w:val="00E70BF1"/>
    <w:rsid w:val="00E83598"/>
    <w:rsid w:val="00E85A6B"/>
    <w:rsid w:val="00E96A39"/>
    <w:rsid w:val="00EA3668"/>
    <w:rsid w:val="00EC4764"/>
    <w:rsid w:val="00EC6EAE"/>
    <w:rsid w:val="00F0282E"/>
    <w:rsid w:val="00F16830"/>
    <w:rsid w:val="00F37405"/>
    <w:rsid w:val="00F42143"/>
    <w:rsid w:val="00F55E75"/>
    <w:rsid w:val="00F61FA4"/>
    <w:rsid w:val="00F87CB3"/>
    <w:rsid w:val="00FC3688"/>
    <w:rsid w:val="00FC540A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68C9A5"/>
  <w15:docId w15:val="{656E1A21-6D44-4BAB-A269-BB408BF3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15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B6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CD"/>
  </w:style>
  <w:style w:type="paragraph" w:styleId="Footer">
    <w:name w:val="footer"/>
    <w:basedOn w:val="Normal"/>
    <w:link w:val="FooterChar"/>
    <w:uiPriority w:val="99"/>
    <w:unhideWhenUsed/>
    <w:locked/>
    <w:rsid w:val="00B6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CD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6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B604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locked/>
    <w:rsid w:val="003E2C07"/>
    <w:rPr>
      <w:color w:val="808080"/>
    </w:rPr>
  </w:style>
  <w:style w:type="character" w:customStyle="1" w:styleId="TitleSubjectPressRelease">
    <w:name w:val="TitleSubjectPressRelease"/>
    <w:uiPriority w:val="1"/>
    <w:locked/>
    <w:rsid w:val="001262F7"/>
    <w:rPr>
      <w:rFonts w:ascii="Arial" w:hAnsi="Arial"/>
      <w:b/>
      <w:sz w:val="28"/>
    </w:rPr>
  </w:style>
  <w:style w:type="character" w:customStyle="1" w:styleId="PressReleaseContent">
    <w:name w:val="PressReleaseContent"/>
    <w:basedOn w:val="DefaultParagraphFont"/>
    <w:uiPriority w:val="1"/>
    <w:locked/>
    <w:rsid w:val="001262F7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3639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locked/>
    <w:rsid w:val="00263BF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70BF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A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13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ernandez@ontariopoli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3521A-EC16-4A20-BFDA-058F04ECC1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Chesin</dc:creator>
  <cp:lastModifiedBy>William C. Russell</cp:lastModifiedBy>
  <cp:revision>2</cp:revision>
  <cp:lastPrinted>2021-02-03T22:34:00Z</cp:lastPrinted>
  <dcterms:created xsi:type="dcterms:W3CDTF">2021-02-04T23:33:00Z</dcterms:created>
  <dcterms:modified xsi:type="dcterms:W3CDTF">2021-02-04T23:33:00Z</dcterms:modified>
</cp:coreProperties>
</file>