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5850"/>
        <w:gridCol w:w="2250"/>
      </w:tblGrid>
      <w:tr w:rsidR="00345D05" w14:paraId="2393AE75" w14:textId="77777777" w:rsidTr="009248CA">
        <w:trPr>
          <w:trHeight w:val="1170"/>
        </w:trPr>
        <w:tc>
          <w:tcPr>
            <w:tcW w:w="2610" w:type="dxa"/>
          </w:tcPr>
          <w:p w14:paraId="3F37654C" w14:textId="5CB8AEB6" w:rsidR="00345D05" w:rsidRPr="009248CA" w:rsidRDefault="009248CA" w:rsidP="009248CA">
            <w:pPr>
              <w:jc w:val="center"/>
              <w:rPr>
                <w:sz w:val="18"/>
                <w:szCs w:val="18"/>
              </w:rPr>
            </w:pPr>
            <w:r w:rsidRPr="009248C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87ADFBB" wp14:editId="2EE16C6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8890</wp:posOffset>
                  </wp:positionV>
                  <wp:extent cx="1341120" cy="581025"/>
                  <wp:effectExtent l="0" t="0" r="0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D05" w:rsidRPr="009248CA">
              <w:rPr>
                <w:sz w:val="18"/>
                <w:szCs w:val="18"/>
              </w:rPr>
              <w:t>BUILDING DEPARTMENT</w:t>
            </w:r>
          </w:p>
        </w:tc>
        <w:tc>
          <w:tcPr>
            <w:tcW w:w="5850" w:type="dxa"/>
          </w:tcPr>
          <w:p w14:paraId="4B35FA96" w14:textId="6D80A0C0" w:rsidR="00345D05" w:rsidRPr="00345D05" w:rsidRDefault="00B940BE" w:rsidP="00345D05">
            <w:pPr>
              <w:ind w:right="288"/>
              <w:jc w:val="center"/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52"/>
                  <w:szCs w:val="52"/>
                </w:rPr>
                <w:id w:val="-227377777"/>
                <w:placeholder>
                  <w:docPart w:val="148D7E1146C747529D8545FAF2655361"/>
                </w:placeholder>
                <w15:appearance w15:val="hidden"/>
              </w:sdtPr>
              <w:sdtEndPr/>
              <w:sdtContent>
                <w:r w:rsidR="00345D05" w:rsidRPr="009248CA">
                  <w:rPr>
                    <w:rFonts w:ascii="Britannic Bold" w:hAnsi="Britannic Bold"/>
                    <w:color w:val="000000" w:themeColor="text1"/>
                    <w:sz w:val="28"/>
                    <w:szCs w:val="28"/>
                  </w:rPr>
                  <w:t>CITY OF ONTARIO</w:t>
                </w:r>
                <w:r w:rsidR="00345D05" w:rsidRPr="009248CA">
                  <w:rPr>
                    <w:rFonts w:ascii="Britannic Bold" w:hAnsi="Britannic Bold"/>
                    <w:color w:val="000000" w:themeColor="text1"/>
                    <w:sz w:val="28"/>
                    <w:szCs w:val="28"/>
                  </w:rPr>
                  <w:br/>
                  <w:t>BUILDING DEPARTMENT</w:t>
                </w:r>
                <w:r w:rsidR="00345D05" w:rsidRPr="00345D05">
                  <w:rPr>
                    <w:rFonts w:ascii="Arial Nova" w:hAnsi="Arial Nova"/>
                    <w:color w:val="000000" w:themeColor="text1"/>
                    <w:sz w:val="52"/>
                    <w:szCs w:val="52"/>
                  </w:rPr>
                  <w:t xml:space="preserve"> </w:t>
                </w:r>
                <w:r w:rsidR="00345D05" w:rsidRPr="00345D05">
                  <w:rPr>
                    <w:rFonts w:ascii="Arial Nova" w:hAnsi="Arial Nova"/>
                    <w:color w:val="000000" w:themeColor="text1"/>
                    <w:sz w:val="52"/>
                    <w:szCs w:val="52"/>
                  </w:rPr>
                  <w:br/>
                </w:r>
                <w:r w:rsidR="00345D05" w:rsidRPr="009248CA">
                  <w:rPr>
                    <w:rFonts w:ascii="Arial Nova" w:hAnsi="Arial Nova"/>
                    <w:color w:val="000000" w:themeColor="text1"/>
                    <w:sz w:val="20"/>
                    <w:szCs w:val="20"/>
                  </w:rPr>
                  <w:t>303 East B Street Ontario, CA 91764 Ph (909) 395-2023 Fax (909) 395-2180</w:t>
                </w:r>
              </w:sdtContent>
            </w:sdt>
          </w:p>
        </w:tc>
        <w:tc>
          <w:tcPr>
            <w:tcW w:w="2250" w:type="dxa"/>
          </w:tcPr>
          <w:p w14:paraId="69CD9E9D" w14:textId="77777777" w:rsidR="009248CA" w:rsidRDefault="009248CA" w:rsidP="009248CA"/>
          <w:p w14:paraId="70DB2E7F" w14:textId="3DE7F6A2" w:rsidR="00345D05" w:rsidRDefault="00345D05" w:rsidP="009248CA">
            <w:pPr>
              <w:jc w:val="center"/>
            </w:pPr>
            <w:r>
              <w:t xml:space="preserve">INFORMATION BULLETIN 200 Effective: </w:t>
            </w:r>
            <w:r w:rsidR="000E39C7">
              <w:t>8/23/2023</w:t>
            </w:r>
            <w:r>
              <w:t xml:space="preserve"> Revised: </w:t>
            </w:r>
            <w:r w:rsidR="000E39C7">
              <w:t>8/23/2023</w:t>
            </w:r>
          </w:p>
        </w:tc>
      </w:tr>
      <w:tr w:rsidR="009248CA" w14:paraId="704BF153" w14:textId="77777777" w:rsidTr="00E35A52">
        <w:trPr>
          <w:trHeight w:val="440"/>
        </w:trPr>
        <w:tc>
          <w:tcPr>
            <w:tcW w:w="10710" w:type="dxa"/>
            <w:gridSpan w:val="3"/>
          </w:tcPr>
          <w:p w14:paraId="7C60D8D4" w14:textId="7C7B8534" w:rsidR="009248CA" w:rsidRPr="00E35A52" w:rsidRDefault="001018F6" w:rsidP="00345D05">
            <w:pPr>
              <w:ind w:right="288"/>
              <w:jc w:val="center"/>
              <w:rPr>
                <w:rFonts w:ascii="Arial Nova" w:hAnsi="Arial Nova"/>
                <w:b/>
                <w:bCs/>
                <w:color w:val="000000" w:themeColor="text1"/>
                <w:sz w:val="32"/>
                <w:szCs w:val="32"/>
              </w:rPr>
            </w:pPr>
            <w:r w:rsidRPr="00E35A52">
              <w:rPr>
                <w:rFonts w:ascii="Arial Nova" w:hAnsi="Arial Nova"/>
                <w:b/>
                <w:bCs/>
                <w:color w:val="000000" w:themeColor="text1"/>
                <w:sz w:val="32"/>
                <w:szCs w:val="32"/>
              </w:rPr>
              <w:t>RESIDENTIAL SUBMITTAL REQUIREMENTS</w:t>
            </w:r>
          </w:p>
        </w:tc>
      </w:tr>
      <w:tr w:rsidR="00345D05" w14:paraId="61CFF3E1" w14:textId="77777777" w:rsidTr="009248CA">
        <w:trPr>
          <w:trHeight w:val="9323"/>
        </w:trPr>
        <w:tc>
          <w:tcPr>
            <w:tcW w:w="10710" w:type="dxa"/>
            <w:gridSpan w:val="3"/>
          </w:tcPr>
          <w:p w14:paraId="1E79FAED" w14:textId="77777777" w:rsidR="00345D05" w:rsidRPr="001C1B64" w:rsidRDefault="00345D0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489C05FA" w14:textId="77777777" w:rsidR="00345D05" w:rsidRPr="001C1B64" w:rsidRDefault="00345D0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  <w:rPr>
                <w:rFonts w:ascii="Arial Nova" w:hAnsi="Arial Nova"/>
                <w:sz w:val="20"/>
                <w:szCs w:val="20"/>
              </w:rPr>
            </w:pPr>
            <w:r w:rsidRPr="001C1B64">
              <w:rPr>
                <w:rFonts w:ascii="Arial Nova" w:hAnsi="Arial Nova"/>
                <w:sz w:val="20"/>
                <w:szCs w:val="20"/>
              </w:rPr>
              <w:t>DIGITAL SUBMITTAL:</w:t>
            </w:r>
          </w:p>
          <w:p w14:paraId="249E2449" w14:textId="77777777" w:rsidR="00345D05" w:rsidRPr="001C1B64" w:rsidRDefault="00345D05" w:rsidP="00761CFE">
            <w:pPr>
              <w:pStyle w:val="NoSpacing"/>
              <w:tabs>
                <w:tab w:val="left" w:pos="610"/>
              </w:tabs>
              <w:ind w:left="70" w:right="260"/>
              <w:rPr>
                <w:rFonts w:ascii="Arial Nova" w:hAnsi="Arial Nova"/>
                <w:sz w:val="20"/>
                <w:szCs w:val="20"/>
              </w:rPr>
            </w:pPr>
          </w:p>
          <w:p w14:paraId="61E2BD8A" w14:textId="154D7C05" w:rsidR="00345D05" w:rsidRPr="001C1B64" w:rsidRDefault="00761CFE" w:rsidP="00761CFE">
            <w:pPr>
              <w:pStyle w:val="NoSpacing"/>
              <w:tabs>
                <w:tab w:val="left" w:pos="610"/>
              </w:tabs>
              <w:ind w:left="610" w:right="2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NOTE:  </w:t>
            </w:r>
            <w:r w:rsidR="007C1462">
              <w:rPr>
                <w:rFonts w:ascii="Arial Nova" w:hAnsi="Arial Nova"/>
                <w:sz w:val="20"/>
                <w:szCs w:val="20"/>
              </w:rPr>
              <w:t xml:space="preserve">Upload </w:t>
            </w:r>
            <w:r>
              <w:rPr>
                <w:rFonts w:ascii="Arial Nova" w:hAnsi="Arial Nova"/>
                <w:sz w:val="20"/>
                <w:szCs w:val="20"/>
              </w:rPr>
              <w:t xml:space="preserve">all </w:t>
            </w:r>
            <w:r w:rsidR="007C1462">
              <w:rPr>
                <w:rFonts w:ascii="Arial Nova" w:hAnsi="Arial Nova"/>
                <w:sz w:val="20"/>
                <w:szCs w:val="20"/>
              </w:rPr>
              <w:t>plans</w:t>
            </w:r>
            <w:r>
              <w:rPr>
                <w:rFonts w:ascii="Arial Nova" w:hAnsi="Arial Nova"/>
                <w:sz w:val="20"/>
                <w:szCs w:val="20"/>
              </w:rPr>
              <w:t>, and documents</w:t>
            </w:r>
            <w:r w:rsidR="007C1462">
              <w:rPr>
                <w:rFonts w:ascii="Arial Nova" w:hAnsi="Arial Nova"/>
                <w:sz w:val="20"/>
                <w:szCs w:val="20"/>
              </w:rPr>
              <w:t xml:space="preserve"> to </w:t>
            </w:r>
            <w:r w:rsidR="008B3881">
              <w:rPr>
                <w:rFonts w:ascii="Arial Nova" w:hAnsi="Arial Nova"/>
                <w:sz w:val="20"/>
                <w:szCs w:val="20"/>
              </w:rPr>
              <w:t xml:space="preserve">Citizen Portal Access </w:t>
            </w:r>
            <w:hyperlink r:id="rId9" w:history="1">
              <w:r w:rsidRPr="00F05528">
                <w:rPr>
                  <w:rStyle w:val="Hyperlink"/>
                  <w:rFonts w:ascii="Arial Nova" w:hAnsi="Arial Nova"/>
                  <w:sz w:val="20"/>
                  <w:szCs w:val="20"/>
                </w:rPr>
                <w:t>https://automation.ontarioca.gov/OnlinePermits/Default.aspx</w:t>
              </w:r>
            </w:hyperlink>
            <w:r w:rsidR="00D519B0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528E39BD" w14:textId="77777777" w:rsidR="00345D05" w:rsidRPr="001C1B64" w:rsidRDefault="00345D0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53EB69A0" w14:textId="21D9B572" w:rsidR="00345D05" w:rsidRDefault="00345D0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  <w:rPr>
                <w:rFonts w:ascii="Arial Nova" w:hAnsi="Arial Nova"/>
                <w:sz w:val="20"/>
                <w:szCs w:val="20"/>
              </w:rPr>
            </w:pPr>
            <w:r w:rsidRPr="001C1B64">
              <w:rPr>
                <w:rFonts w:ascii="Arial Nova" w:hAnsi="Arial Nova"/>
                <w:sz w:val="20"/>
                <w:szCs w:val="20"/>
              </w:rPr>
              <w:t>PLANS DRAWN</w:t>
            </w:r>
            <w:r w:rsidR="00E6315F">
              <w:rPr>
                <w:rFonts w:ascii="Arial Nova" w:hAnsi="Arial Nova"/>
                <w:sz w:val="20"/>
                <w:szCs w:val="20"/>
              </w:rPr>
              <w:t xml:space="preserve"> DIGITALLY</w:t>
            </w:r>
            <w:r w:rsidRPr="001C1B64">
              <w:rPr>
                <w:rFonts w:ascii="Arial Nova" w:hAnsi="Arial Nova"/>
                <w:sz w:val="20"/>
                <w:szCs w:val="20"/>
              </w:rPr>
              <w:t xml:space="preserve"> ON 18” X 24” OR LARGER </w:t>
            </w:r>
            <w:r w:rsidR="00796814">
              <w:rPr>
                <w:rFonts w:ascii="Arial Nova" w:hAnsi="Arial Nova"/>
                <w:sz w:val="20"/>
                <w:szCs w:val="20"/>
              </w:rPr>
              <w:t>PAGE SIZE</w:t>
            </w:r>
            <w:r w:rsidRPr="001C1B64">
              <w:rPr>
                <w:rFonts w:ascii="Arial Nova" w:hAnsi="Arial Nova"/>
                <w:sz w:val="20"/>
                <w:szCs w:val="20"/>
              </w:rPr>
              <w:t xml:space="preserve">, </w:t>
            </w:r>
            <w:r w:rsidR="007014A0">
              <w:rPr>
                <w:rFonts w:ascii="Arial Nova" w:hAnsi="Arial Nova"/>
                <w:sz w:val="20"/>
                <w:szCs w:val="20"/>
              </w:rPr>
              <w:t xml:space="preserve">MUST BE SCALED </w:t>
            </w:r>
            <w:r w:rsidR="00967CC8">
              <w:rPr>
                <w:rFonts w:ascii="Arial Nova" w:hAnsi="Arial Nova"/>
                <w:sz w:val="20"/>
                <w:szCs w:val="20"/>
              </w:rPr>
              <w:t>&amp; DRAWN ON BASIC DRAFTING PR</w:t>
            </w:r>
            <w:r w:rsidR="007A6131">
              <w:rPr>
                <w:rFonts w:ascii="Arial Nova" w:hAnsi="Arial Nova"/>
                <w:sz w:val="20"/>
                <w:szCs w:val="20"/>
              </w:rPr>
              <w:t>A</w:t>
            </w:r>
            <w:r w:rsidR="00967CC8">
              <w:rPr>
                <w:rFonts w:ascii="Arial Nova" w:hAnsi="Arial Nova"/>
                <w:sz w:val="20"/>
                <w:szCs w:val="20"/>
              </w:rPr>
              <w:t>CITICES</w:t>
            </w:r>
            <w:r w:rsidR="00DB6946">
              <w:rPr>
                <w:rFonts w:ascii="Arial Nova" w:hAnsi="Arial Nova"/>
                <w:sz w:val="20"/>
                <w:szCs w:val="20"/>
              </w:rPr>
              <w:t xml:space="preserve">, AND </w:t>
            </w:r>
            <w:r w:rsidRPr="001C1B64">
              <w:rPr>
                <w:rFonts w:ascii="Arial Nova" w:hAnsi="Arial Nova"/>
                <w:sz w:val="20"/>
                <w:szCs w:val="20"/>
              </w:rPr>
              <w:t>SHALL INCLUDE THE FOLLOWING:</w:t>
            </w:r>
            <w:r w:rsidR="001D61AC">
              <w:rPr>
                <w:rFonts w:ascii="Arial Nova" w:hAnsi="Arial Nova"/>
                <w:sz w:val="20"/>
                <w:szCs w:val="20"/>
              </w:rPr>
              <w:t xml:space="preserve">  ARCHITECTURAL, MECHANICAL, ELECTRICAL, PLUMBING, STRUCTURAL, ENERGY, PHOTOVOLTAIC AND ENERGY STORAGE SYSTEM (WHEN APPLICABLE)</w:t>
            </w:r>
          </w:p>
          <w:p w14:paraId="17C767C9" w14:textId="77777777" w:rsidR="001D3550" w:rsidRPr="001C1B64" w:rsidRDefault="001D3550" w:rsidP="009A61E0">
            <w:pPr>
              <w:pStyle w:val="NoSpacing"/>
              <w:tabs>
                <w:tab w:val="left" w:pos="610"/>
              </w:tabs>
              <w:ind w:left="70" w:right="26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7ABFCFA" w14:textId="761FBD61" w:rsidR="00345D05" w:rsidRDefault="00292434" w:rsidP="009A61E0">
            <w:pPr>
              <w:pStyle w:val="NoSpacing"/>
              <w:numPr>
                <w:ilvl w:val="0"/>
                <w:numId w:val="3"/>
              </w:numPr>
              <w:tabs>
                <w:tab w:val="left" w:pos="610"/>
              </w:tabs>
              <w:ind w:left="7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Architectural Plans</w:t>
            </w:r>
            <w:r w:rsidR="001D3550">
              <w:rPr>
                <w:rFonts w:ascii="Arial Nova" w:hAnsi="Arial Nova"/>
                <w:sz w:val="20"/>
                <w:szCs w:val="20"/>
              </w:rPr>
              <w:t xml:space="preserve"> with the </w:t>
            </w:r>
            <w:r w:rsidR="00EB5574">
              <w:rPr>
                <w:rFonts w:ascii="Arial Nova" w:hAnsi="Arial Nova"/>
                <w:sz w:val="20"/>
                <w:szCs w:val="20"/>
              </w:rPr>
              <w:t>followings:</w:t>
            </w:r>
          </w:p>
          <w:p w14:paraId="3AB11D63" w14:textId="6C985756" w:rsidR="00EB5574" w:rsidRDefault="00EB5574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Site plan </w:t>
            </w:r>
            <w:r w:rsidR="009E1121">
              <w:rPr>
                <w:rFonts w:ascii="Arial Nova" w:hAnsi="Arial Nova"/>
                <w:sz w:val="20"/>
                <w:szCs w:val="20"/>
              </w:rPr>
              <w:t>showing streets, property lines, fire separation set back</w:t>
            </w:r>
            <w:r w:rsidR="001856DC">
              <w:rPr>
                <w:rFonts w:ascii="Arial Nova" w:hAnsi="Arial Nova"/>
                <w:sz w:val="20"/>
                <w:szCs w:val="20"/>
              </w:rPr>
              <w:t>, structures, etc.</w:t>
            </w:r>
          </w:p>
          <w:p w14:paraId="2B5B6B6A" w14:textId="1CA9B4E2" w:rsidR="001856DC" w:rsidRDefault="006E3777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Floor plan with dimensions, </w:t>
            </w:r>
            <w:r w:rsidR="00E91096">
              <w:rPr>
                <w:rFonts w:ascii="Arial Nova" w:hAnsi="Arial Nova"/>
                <w:sz w:val="20"/>
                <w:szCs w:val="20"/>
              </w:rPr>
              <w:t>wall legend</w:t>
            </w:r>
            <w:r w:rsidR="000106DC">
              <w:rPr>
                <w:rFonts w:ascii="Arial Nova" w:hAnsi="Arial Nova"/>
                <w:sz w:val="20"/>
                <w:szCs w:val="20"/>
              </w:rPr>
              <w:t>, window</w:t>
            </w:r>
            <w:r w:rsidR="00724100">
              <w:rPr>
                <w:rFonts w:ascii="Arial Nova" w:hAnsi="Arial Nova"/>
                <w:sz w:val="20"/>
                <w:szCs w:val="20"/>
              </w:rPr>
              <w:t>/door</w:t>
            </w:r>
            <w:r w:rsidR="000106DC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FE52AF">
              <w:rPr>
                <w:rFonts w:ascii="Arial Nova" w:hAnsi="Arial Nova"/>
                <w:sz w:val="20"/>
                <w:szCs w:val="20"/>
              </w:rPr>
              <w:t>schedule</w:t>
            </w:r>
            <w:r w:rsidR="00724100">
              <w:rPr>
                <w:rFonts w:ascii="Arial Nova" w:hAnsi="Arial Nova"/>
                <w:sz w:val="20"/>
                <w:szCs w:val="20"/>
              </w:rPr>
              <w:t xml:space="preserve">, </w:t>
            </w:r>
            <w:r w:rsidR="00CF0F03">
              <w:rPr>
                <w:rFonts w:ascii="Arial Nova" w:hAnsi="Arial Nova"/>
                <w:sz w:val="20"/>
                <w:szCs w:val="20"/>
              </w:rPr>
              <w:t>plumbing</w:t>
            </w:r>
            <w:r w:rsidR="00C55C2B">
              <w:rPr>
                <w:rFonts w:ascii="Arial Nova" w:hAnsi="Arial Nova"/>
                <w:sz w:val="20"/>
                <w:szCs w:val="20"/>
              </w:rPr>
              <w:t xml:space="preserve"> &amp; electrical fixture layout</w:t>
            </w:r>
            <w:r w:rsidR="006924E7">
              <w:rPr>
                <w:rFonts w:ascii="Arial Nova" w:hAnsi="Arial Nova"/>
                <w:sz w:val="20"/>
                <w:szCs w:val="20"/>
              </w:rPr>
              <w:t>, etc.</w:t>
            </w:r>
          </w:p>
          <w:p w14:paraId="611B10EB" w14:textId="3F4C4077" w:rsidR="006924E7" w:rsidRDefault="006924E7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Elevation </w:t>
            </w:r>
            <w:r w:rsidR="00625E21">
              <w:rPr>
                <w:rFonts w:ascii="Arial Nova" w:hAnsi="Arial Nova"/>
                <w:sz w:val="20"/>
                <w:szCs w:val="20"/>
              </w:rPr>
              <w:t>plan with exterior wall</w:t>
            </w:r>
            <w:r w:rsidR="001004B8">
              <w:rPr>
                <w:rFonts w:ascii="Arial Nova" w:hAnsi="Arial Nova"/>
                <w:sz w:val="20"/>
                <w:szCs w:val="20"/>
              </w:rPr>
              <w:t xml:space="preserve"> and roof</w:t>
            </w:r>
            <w:r w:rsidR="00625E21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027BD1">
              <w:rPr>
                <w:rFonts w:ascii="Arial Nova" w:hAnsi="Arial Nova"/>
                <w:sz w:val="20"/>
                <w:szCs w:val="20"/>
              </w:rPr>
              <w:t>material information</w:t>
            </w:r>
            <w:r w:rsidR="001004B8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6B51E088" w14:textId="41CDA333" w:rsidR="001004B8" w:rsidRDefault="001A5D4F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Roof plan showing roof slopes, roof covering material</w:t>
            </w:r>
            <w:r w:rsidR="00DB3ACA">
              <w:rPr>
                <w:rFonts w:ascii="Arial Nova" w:hAnsi="Arial Nova"/>
                <w:sz w:val="20"/>
                <w:szCs w:val="20"/>
              </w:rPr>
              <w:t xml:space="preserve">, </w:t>
            </w:r>
            <w:r w:rsidR="000B1A7E">
              <w:rPr>
                <w:rFonts w:ascii="Arial Nova" w:hAnsi="Arial Nova"/>
                <w:sz w:val="20"/>
                <w:szCs w:val="20"/>
              </w:rPr>
              <w:t>roof vent with sizing, etc.</w:t>
            </w:r>
          </w:p>
          <w:p w14:paraId="08FAAAF4" w14:textId="53F836C2" w:rsidR="00573346" w:rsidRDefault="00573346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Architectural Section Detail</w:t>
            </w:r>
            <w:r w:rsidR="00CE3260">
              <w:rPr>
                <w:rFonts w:ascii="Arial Nova" w:hAnsi="Arial Nova"/>
                <w:sz w:val="20"/>
                <w:szCs w:val="20"/>
              </w:rPr>
              <w:t>s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123C6">
              <w:rPr>
                <w:rFonts w:ascii="Arial Nova" w:hAnsi="Arial Nova"/>
                <w:sz w:val="20"/>
                <w:szCs w:val="20"/>
              </w:rPr>
              <w:t>showing complete roof and wall assemblies.</w:t>
            </w:r>
          </w:p>
          <w:p w14:paraId="6951C287" w14:textId="77777777" w:rsidR="000B1A7E" w:rsidRPr="001C1B64" w:rsidRDefault="000B1A7E" w:rsidP="009A61E0">
            <w:pPr>
              <w:pStyle w:val="NoSpacing"/>
              <w:tabs>
                <w:tab w:val="left" w:pos="610"/>
              </w:tabs>
              <w:ind w:left="340" w:right="26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3555F879" w14:textId="599372D0" w:rsidR="00936372" w:rsidRDefault="001A3C98" w:rsidP="009A61E0">
            <w:pPr>
              <w:pStyle w:val="NoSpacing"/>
              <w:numPr>
                <w:ilvl w:val="0"/>
                <w:numId w:val="3"/>
              </w:numPr>
              <w:tabs>
                <w:tab w:val="left" w:pos="610"/>
              </w:tabs>
              <w:ind w:left="7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Electrical</w:t>
            </w:r>
            <w:r w:rsidR="00936372">
              <w:rPr>
                <w:rFonts w:ascii="Arial Nova" w:hAnsi="Arial Nova"/>
                <w:sz w:val="20"/>
                <w:szCs w:val="20"/>
              </w:rPr>
              <w:t xml:space="preserve"> Plans with the followings:</w:t>
            </w:r>
          </w:p>
          <w:p w14:paraId="29132388" w14:textId="7FD1128B" w:rsidR="000E08EE" w:rsidRPr="000E08EE" w:rsidRDefault="001A3C98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340" w:right="260" w:firstLine="0"/>
              <w:jc w:val="both"/>
            </w:pPr>
            <w:r>
              <w:rPr>
                <w:rFonts w:ascii="Arial Nova" w:hAnsi="Arial Nova"/>
                <w:sz w:val="20"/>
                <w:szCs w:val="20"/>
              </w:rPr>
              <w:t>Single line diagram</w:t>
            </w:r>
            <w:r w:rsidR="00EE2AF6">
              <w:rPr>
                <w:rFonts w:ascii="Arial Nova" w:hAnsi="Arial Nova"/>
                <w:sz w:val="20"/>
                <w:szCs w:val="20"/>
              </w:rPr>
              <w:t xml:space="preserve"> (Only when the service </w:t>
            </w:r>
            <w:r w:rsidR="000E08EE">
              <w:rPr>
                <w:rFonts w:ascii="Arial Nova" w:hAnsi="Arial Nova"/>
                <w:sz w:val="20"/>
                <w:szCs w:val="20"/>
              </w:rPr>
              <w:t>is feeding a sub-panel)</w:t>
            </w:r>
          </w:p>
          <w:p w14:paraId="29300D75" w14:textId="763C6482" w:rsidR="00345D05" w:rsidRDefault="00D816CF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610" w:right="260" w:hanging="270"/>
              <w:jc w:val="both"/>
            </w:pPr>
            <w:r>
              <w:t xml:space="preserve">Panel schedule or electrical load calculation </w:t>
            </w:r>
            <w:r w:rsidR="0045729D">
              <w:t xml:space="preserve">per Annex D of </w:t>
            </w:r>
            <w:r w:rsidR="007D4476">
              <w:t xml:space="preserve">Current California Electrical Code (Only </w:t>
            </w:r>
            <w:r w:rsidR="00BA3BDF">
              <w:t xml:space="preserve">  </w:t>
            </w:r>
            <w:r w:rsidR="00AC2A5A">
              <w:t>when main service panel board is less than 200 amps)</w:t>
            </w:r>
          </w:p>
          <w:p w14:paraId="50D452C4" w14:textId="582E6738" w:rsidR="00AC2A5A" w:rsidRDefault="005D243C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610" w:right="260" w:hanging="270"/>
              <w:jc w:val="both"/>
            </w:pPr>
            <w:r>
              <w:t xml:space="preserve">Power plan layout with </w:t>
            </w:r>
            <w:r w:rsidR="007D614E">
              <w:t xml:space="preserve">conductor’s size, </w:t>
            </w:r>
            <w:proofErr w:type="gramStart"/>
            <w:r w:rsidR="007D614E">
              <w:t>type</w:t>
            </w:r>
            <w:proofErr w:type="gramEnd"/>
            <w:r w:rsidR="007D614E">
              <w:t xml:space="preserve"> and protection size (Breaker or Fuse)</w:t>
            </w:r>
          </w:p>
          <w:p w14:paraId="073AB09B" w14:textId="46DCCC32" w:rsidR="00011135" w:rsidRDefault="007B2DAD" w:rsidP="009A61E0">
            <w:pPr>
              <w:pStyle w:val="NoSpacing"/>
              <w:tabs>
                <w:tab w:val="left" w:pos="610"/>
              </w:tabs>
              <w:ind w:left="70" w:right="260"/>
              <w:jc w:val="both"/>
            </w:pPr>
            <w:r>
              <w:t xml:space="preserve">           Note: Electrical plans can be prepared by </w:t>
            </w:r>
            <w:r w:rsidR="00E36B34">
              <w:t>Unlicensed person.</w:t>
            </w:r>
          </w:p>
          <w:p w14:paraId="5998C0C7" w14:textId="77777777" w:rsidR="00E36B34" w:rsidRDefault="00E36B34" w:rsidP="009A61E0">
            <w:pPr>
              <w:pStyle w:val="NoSpacing"/>
              <w:tabs>
                <w:tab w:val="left" w:pos="610"/>
              </w:tabs>
              <w:ind w:left="70" w:right="260"/>
              <w:jc w:val="both"/>
            </w:pPr>
          </w:p>
          <w:p w14:paraId="7195D4F1" w14:textId="3822560F" w:rsidR="00011135" w:rsidRDefault="00011135" w:rsidP="009A61E0">
            <w:pPr>
              <w:pStyle w:val="NoSpacing"/>
              <w:numPr>
                <w:ilvl w:val="0"/>
                <w:numId w:val="3"/>
              </w:numPr>
              <w:tabs>
                <w:tab w:val="left" w:pos="610"/>
              </w:tabs>
              <w:ind w:left="70" w:right="260" w:firstLine="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Plumbing Plans with the followings:</w:t>
            </w:r>
          </w:p>
          <w:p w14:paraId="4D715830" w14:textId="178E7F77" w:rsidR="007D614E" w:rsidRPr="00F56EA9" w:rsidRDefault="009E36E0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610" w:right="260" w:hanging="270"/>
              <w:jc w:val="both"/>
            </w:pPr>
            <w:r>
              <w:rPr>
                <w:rFonts w:ascii="Arial Nova" w:hAnsi="Arial Nova"/>
                <w:sz w:val="20"/>
                <w:szCs w:val="20"/>
              </w:rPr>
              <w:t>Sewer/Building drain plans with trap</w:t>
            </w:r>
            <w:r w:rsidR="006D72A7">
              <w:rPr>
                <w:rFonts w:ascii="Arial Nova" w:hAnsi="Arial Nova"/>
                <w:sz w:val="20"/>
                <w:szCs w:val="20"/>
              </w:rPr>
              <w:t>,</w:t>
            </w:r>
            <w:r>
              <w:rPr>
                <w:rFonts w:ascii="Arial Nova" w:hAnsi="Arial Nova"/>
                <w:sz w:val="20"/>
                <w:szCs w:val="20"/>
              </w:rPr>
              <w:t xml:space="preserve"> vent sizing</w:t>
            </w:r>
            <w:r w:rsidR="006D72A7">
              <w:rPr>
                <w:rFonts w:ascii="Arial Nova" w:hAnsi="Arial Nova"/>
                <w:sz w:val="20"/>
                <w:szCs w:val="20"/>
              </w:rPr>
              <w:t xml:space="preserve"> and material callouts. Point of connection must also</w:t>
            </w:r>
            <w:r w:rsidR="0038280D">
              <w:rPr>
                <w:rFonts w:ascii="Arial Nova" w:hAnsi="Arial Nova"/>
                <w:sz w:val="20"/>
                <w:szCs w:val="20"/>
              </w:rPr>
              <w:t xml:space="preserve"> be shown on the plans. (Plan view only</w:t>
            </w:r>
            <w:r w:rsidR="008D499B">
              <w:rPr>
                <w:rFonts w:ascii="Arial Nova" w:hAnsi="Arial Nova"/>
                <w:sz w:val="20"/>
                <w:szCs w:val="20"/>
              </w:rPr>
              <w:t>)</w:t>
            </w:r>
          </w:p>
          <w:p w14:paraId="425498E7" w14:textId="5E4BA6D5" w:rsidR="0026102C" w:rsidRPr="00F56EA9" w:rsidRDefault="00073DAE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610" w:right="260" w:hanging="270"/>
              <w:jc w:val="both"/>
            </w:pPr>
            <w:r>
              <w:rPr>
                <w:rFonts w:ascii="Arial Nova" w:hAnsi="Arial Nova"/>
                <w:sz w:val="20"/>
                <w:szCs w:val="20"/>
              </w:rPr>
              <w:t>Potable water supply plan with</w:t>
            </w:r>
            <w:r w:rsidR="0026102C">
              <w:rPr>
                <w:rFonts w:ascii="Arial Nova" w:hAnsi="Arial Nova"/>
                <w:sz w:val="20"/>
                <w:szCs w:val="20"/>
              </w:rPr>
              <w:t xml:space="preserve"> material callouts. Point of connection must also be shown on the plans. (Plan view only)</w:t>
            </w:r>
          </w:p>
          <w:p w14:paraId="43E7C53B" w14:textId="77777777" w:rsidR="00F56EA9" w:rsidRPr="00044D55" w:rsidRDefault="00073DAE" w:rsidP="009A61E0">
            <w:pPr>
              <w:pStyle w:val="NoSpacing"/>
              <w:numPr>
                <w:ilvl w:val="0"/>
                <w:numId w:val="4"/>
              </w:numPr>
              <w:tabs>
                <w:tab w:val="left" w:pos="610"/>
              </w:tabs>
              <w:ind w:left="610" w:right="260" w:hanging="270"/>
              <w:jc w:val="both"/>
            </w:pPr>
            <w:r>
              <w:t>Gas line plumbin</w:t>
            </w:r>
            <w:r w:rsidR="007926D9">
              <w:t>g</w:t>
            </w:r>
            <w:r>
              <w:t xml:space="preserve"> plan</w:t>
            </w:r>
            <w:r w:rsidR="00185EB1">
              <w:t xml:space="preserve"> with sizing justification</w:t>
            </w:r>
            <w:r w:rsidR="00AA38FD">
              <w:t xml:space="preserve">. Type of material, </w:t>
            </w:r>
            <w:r w:rsidR="0096511B">
              <w:t xml:space="preserve">develop length and BTU’s must be shown on the plans. </w:t>
            </w:r>
            <w:r w:rsidR="0096511B">
              <w:rPr>
                <w:rFonts w:ascii="Arial Nova" w:hAnsi="Arial Nova"/>
                <w:sz w:val="20"/>
                <w:szCs w:val="20"/>
              </w:rPr>
              <w:t>(Plan view only)</w:t>
            </w:r>
          </w:p>
          <w:p w14:paraId="223D7113" w14:textId="77777777" w:rsidR="00044D55" w:rsidRDefault="00044D5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</w:pPr>
            <w:r>
              <w:t xml:space="preserve">           Note: </w:t>
            </w:r>
            <w:r w:rsidR="00476FE5">
              <w:t>Plumbing</w:t>
            </w:r>
            <w:r>
              <w:t xml:space="preserve"> plans can be prepared by Unlicensed person.</w:t>
            </w:r>
          </w:p>
          <w:p w14:paraId="3BA04B4D" w14:textId="77777777" w:rsidR="00E35A52" w:rsidRDefault="00E35A52" w:rsidP="009A61E0">
            <w:pPr>
              <w:pStyle w:val="NoSpacing"/>
              <w:tabs>
                <w:tab w:val="left" w:pos="885"/>
              </w:tabs>
              <w:ind w:right="260"/>
              <w:jc w:val="both"/>
            </w:pPr>
          </w:p>
          <w:p w14:paraId="0F75A690" w14:textId="77777777" w:rsidR="00E35A52" w:rsidRDefault="00E35A52" w:rsidP="009A61E0">
            <w:pPr>
              <w:pStyle w:val="NoSpacing"/>
              <w:numPr>
                <w:ilvl w:val="0"/>
                <w:numId w:val="3"/>
              </w:numPr>
              <w:tabs>
                <w:tab w:val="left" w:pos="880"/>
              </w:tabs>
              <w:ind w:left="520" w:right="260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Mechanical Plans showing location of mechanical units, duct layout with size, condensate line (primary &amp; secondary), etc. </w:t>
            </w:r>
          </w:p>
          <w:p w14:paraId="2F8390C5" w14:textId="77777777" w:rsidR="00E35A52" w:rsidRDefault="00E35A52" w:rsidP="009A61E0">
            <w:pPr>
              <w:pStyle w:val="NoSpacing"/>
              <w:tabs>
                <w:tab w:val="left" w:pos="885"/>
              </w:tabs>
              <w:ind w:left="520" w:right="260" w:hanging="450"/>
              <w:jc w:val="both"/>
            </w:pPr>
            <w:r>
              <w:t xml:space="preserve">         Note: Mechanical plans can be prepared by Unlicensed person.</w:t>
            </w:r>
          </w:p>
          <w:p w14:paraId="6555A0B8" w14:textId="77777777" w:rsidR="00E35A52" w:rsidRDefault="00E35A52" w:rsidP="009A61E0">
            <w:pPr>
              <w:pStyle w:val="NoSpacing"/>
              <w:tabs>
                <w:tab w:val="left" w:pos="885"/>
              </w:tabs>
              <w:ind w:left="520" w:right="260" w:hanging="450"/>
              <w:jc w:val="both"/>
            </w:pPr>
          </w:p>
          <w:p w14:paraId="210393CE" w14:textId="77777777" w:rsidR="00E35A52" w:rsidRDefault="00E35A52" w:rsidP="009A61E0">
            <w:pPr>
              <w:pStyle w:val="NoSpacing"/>
              <w:numPr>
                <w:ilvl w:val="0"/>
                <w:numId w:val="3"/>
              </w:numPr>
              <w:tabs>
                <w:tab w:val="left" w:pos="885"/>
              </w:tabs>
              <w:ind w:left="520" w:right="260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Structural Plans with the followings: (Plans must be prepared, stamped, and signed by a license design professional if the structure does not comply with limitation of conventional framing as prescribed by current California Residential Code)</w:t>
            </w:r>
          </w:p>
          <w:p w14:paraId="2149FAF6" w14:textId="77777777" w:rsidR="00E35A52" w:rsidRDefault="00E35A52" w:rsidP="009A61E0">
            <w:pPr>
              <w:pStyle w:val="NoSpacing"/>
              <w:numPr>
                <w:ilvl w:val="0"/>
                <w:numId w:val="4"/>
              </w:numPr>
              <w:tabs>
                <w:tab w:val="left" w:pos="970"/>
              </w:tabs>
              <w:ind w:left="700" w:right="260" w:hanging="27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Foundation plan showing layout, hold-downs, size, lateral resisting elements, etc.</w:t>
            </w:r>
          </w:p>
          <w:p w14:paraId="2E2D80E4" w14:textId="77777777" w:rsidR="00E35A52" w:rsidRDefault="00E35A52" w:rsidP="009A61E0">
            <w:pPr>
              <w:pStyle w:val="NoSpacing"/>
              <w:numPr>
                <w:ilvl w:val="0"/>
                <w:numId w:val="4"/>
              </w:numPr>
              <w:tabs>
                <w:tab w:val="left" w:pos="970"/>
              </w:tabs>
              <w:ind w:left="700" w:right="260" w:hanging="27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Framing plan showing beams, joist, lateral resisting elements, etc.</w:t>
            </w:r>
          </w:p>
          <w:p w14:paraId="22B67648" w14:textId="77777777" w:rsidR="00E35A52" w:rsidRDefault="00E35A52" w:rsidP="009A61E0">
            <w:pPr>
              <w:pStyle w:val="NoSpacing"/>
              <w:numPr>
                <w:ilvl w:val="0"/>
                <w:numId w:val="4"/>
              </w:numPr>
              <w:tabs>
                <w:tab w:val="left" w:pos="970"/>
              </w:tabs>
              <w:ind w:left="700" w:right="260" w:hanging="27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Structural details that are properly keyed in on foundation and framing plans.</w:t>
            </w:r>
          </w:p>
          <w:p w14:paraId="4CE47E9F" w14:textId="77777777" w:rsidR="00E35A52" w:rsidRDefault="00E35A52" w:rsidP="009A61E0">
            <w:pPr>
              <w:pStyle w:val="NoSpacing"/>
              <w:numPr>
                <w:ilvl w:val="0"/>
                <w:numId w:val="4"/>
              </w:numPr>
              <w:tabs>
                <w:tab w:val="left" w:pos="970"/>
              </w:tabs>
              <w:ind w:left="700" w:right="260" w:hanging="27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Structural calculation prepared by a license design professional. (If applicable)</w:t>
            </w:r>
          </w:p>
          <w:p w14:paraId="262B2FA7" w14:textId="3E9764BD" w:rsidR="00265975" w:rsidRDefault="00265975" w:rsidP="009A61E0">
            <w:pPr>
              <w:pStyle w:val="NoSpacing"/>
              <w:tabs>
                <w:tab w:val="left" w:pos="610"/>
              </w:tabs>
              <w:ind w:left="70" w:right="260"/>
              <w:jc w:val="both"/>
            </w:pPr>
          </w:p>
        </w:tc>
      </w:tr>
      <w:tr w:rsidR="00044D55" w14:paraId="7E9B7E38" w14:textId="77777777" w:rsidTr="00735E86">
        <w:trPr>
          <w:trHeight w:val="3680"/>
        </w:trPr>
        <w:tc>
          <w:tcPr>
            <w:tcW w:w="10710" w:type="dxa"/>
            <w:gridSpan w:val="3"/>
          </w:tcPr>
          <w:p w14:paraId="2B6FE874" w14:textId="77777777" w:rsidR="000C09D5" w:rsidRDefault="000C09D5" w:rsidP="000C09D5">
            <w:pPr>
              <w:pStyle w:val="NoSpacing"/>
              <w:tabs>
                <w:tab w:val="left" w:pos="885"/>
              </w:tabs>
              <w:ind w:right="765"/>
              <w:jc w:val="both"/>
            </w:pPr>
          </w:p>
          <w:p w14:paraId="6D7C524C" w14:textId="77777777" w:rsidR="00D81E34" w:rsidRDefault="00D81E34" w:rsidP="004367A9">
            <w:pPr>
              <w:pStyle w:val="NoSpacing"/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62486F6B" w14:textId="2C32BDF8" w:rsidR="00BF3158" w:rsidRDefault="00526F78" w:rsidP="004367A9">
            <w:pPr>
              <w:pStyle w:val="NoSpacing"/>
              <w:numPr>
                <w:ilvl w:val="0"/>
                <w:numId w:val="3"/>
              </w:numPr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Complete truss package with truss profile and </w:t>
            </w:r>
            <w:r w:rsidR="00FC2E03">
              <w:rPr>
                <w:rFonts w:ascii="Arial Nova" w:hAnsi="Arial Nova"/>
                <w:sz w:val="20"/>
                <w:szCs w:val="20"/>
              </w:rPr>
              <w:t xml:space="preserve">layout. </w:t>
            </w:r>
            <w:r w:rsidR="005954A5">
              <w:rPr>
                <w:rFonts w:ascii="Arial Nova" w:hAnsi="Arial Nova"/>
                <w:sz w:val="20"/>
                <w:szCs w:val="20"/>
              </w:rPr>
              <w:t>Must be stamped and signed by responsible design p</w:t>
            </w:r>
            <w:r w:rsidR="00A44112">
              <w:rPr>
                <w:rFonts w:ascii="Arial Nova" w:hAnsi="Arial Nova"/>
                <w:sz w:val="20"/>
                <w:szCs w:val="20"/>
              </w:rPr>
              <w:t>rofessional</w:t>
            </w:r>
            <w:r w:rsidR="005954A5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F15ACE">
              <w:rPr>
                <w:rFonts w:ascii="Arial Nova" w:hAnsi="Arial Nova"/>
                <w:sz w:val="20"/>
                <w:szCs w:val="20"/>
              </w:rPr>
              <w:t>and with letter of review from the building En</w:t>
            </w:r>
            <w:r w:rsidR="00A20F37">
              <w:rPr>
                <w:rFonts w:ascii="Arial Nova" w:hAnsi="Arial Nova"/>
                <w:sz w:val="20"/>
                <w:szCs w:val="20"/>
              </w:rPr>
              <w:t>gineer</w:t>
            </w:r>
            <w:r w:rsidR="00761CFE">
              <w:rPr>
                <w:rFonts w:ascii="Arial Nova" w:hAnsi="Arial Nova"/>
                <w:sz w:val="20"/>
                <w:szCs w:val="20"/>
              </w:rPr>
              <w:t xml:space="preserve">/Architect </w:t>
            </w:r>
            <w:r w:rsidR="00A20F37">
              <w:rPr>
                <w:rFonts w:ascii="Arial Nova" w:hAnsi="Arial Nova"/>
                <w:sz w:val="20"/>
                <w:szCs w:val="20"/>
              </w:rPr>
              <w:t xml:space="preserve">of Record. </w:t>
            </w:r>
            <w:r w:rsidR="002351D3">
              <w:rPr>
                <w:rFonts w:ascii="Arial Nova" w:hAnsi="Arial Nova"/>
                <w:sz w:val="20"/>
                <w:szCs w:val="20"/>
              </w:rPr>
              <w:t>This is NOT allowed to be deferred.</w:t>
            </w:r>
          </w:p>
          <w:p w14:paraId="501F7623" w14:textId="77777777" w:rsidR="00BF3158" w:rsidRDefault="00BF3158" w:rsidP="004367A9">
            <w:pPr>
              <w:pStyle w:val="NoSpacing"/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47A4AF5" w14:textId="2E14271F" w:rsidR="00BF3158" w:rsidRPr="00BF3158" w:rsidRDefault="00BF3158" w:rsidP="004367A9">
            <w:pPr>
              <w:pStyle w:val="NoSpacing"/>
              <w:numPr>
                <w:ilvl w:val="0"/>
                <w:numId w:val="3"/>
              </w:numPr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Energy Calculation with CF-1R and MF</w:t>
            </w:r>
            <w:r w:rsidR="00B940BE">
              <w:rPr>
                <w:rFonts w:ascii="Arial Nova" w:hAnsi="Arial Nova"/>
                <w:sz w:val="20"/>
                <w:szCs w:val="20"/>
              </w:rPr>
              <w:t>-</w:t>
            </w:r>
            <w:r w:rsidR="00526F78">
              <w:rPr>
                <w:rFonts w:ascii="Arial Nova" w:hAnsi="Arial Nova"/>
                <w:sz w:val="20"/>
                <w:szCs w:val="20"/>
              </w:rPr>
              <w:t>1R copied on the plans.</w:t>
            </w:r>
          </w:p>
          <w:p w14:paraId="6E5C9671" w14:textId="5BC714C2" w:rsidR="005A3A3B" w:rsidRDefault="005A3A3B" w:rsidP="004367A9">
            <w:pPr>
              <w:pStyle w:val="NoSpacing"/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5D905028" w14:textId="21D11FB1" w:rsidR="005A3A3B" w:rsidRDefault="005A3A3B" w:rsidP="004367A9">
            <w:pPr>
              <w:pStyle w:val="NoSpacing"/>
              <w:numPr>
                <w:ilvl w:val="0"/>
                <w:numId w:val="3"/>
              </w:numPr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Photovoltaic </w:t>
            </w:r>
            <w:r w:rsidR="00B84A1E">
              <w:rPr>
                <w:rFonts w:ascii="Arial Nova" w:hAnsi="Arial Nova"/>
                <w:sz w:val="20"/>
                <w:szCs w:val="20"/>
              </w:rPr>
              <w:t>P</w:t>
            </w:r>
            <w:r>
              <w:rPr>
                <w:rFonts w:ascii="Arial Nova" w:hAnsi="Arial Nova"/>
                <w:sz w:val="20"/>
                <w:szCs w:val="20"/>
              </w:rPr>
              <w:t xml:space="preserve">lans with </w:t>
            </w:r>
            <w:r w:rsidR="001871B7">
              <w:rPr>
                <w:rFonts w:ascii="Arial Nova" w:hAnsi="Arial Nova"/>
                <w:sz w:val="20"/>
                <w:szCs w:val="20"/>
              </w:rPr>
              <w:t>complete electrical plans</w:t>
            </w:r>
            <w:r w:rsidR="007805CF">
              <w:rPr>
                <w:rFonts w:ascii="Arial Nova" w:hAnsi="Arial Nova"/>
                <w:sz w:val="20"/>
                <w:szCs w:val="20"/>
              </w:rPr>
              <w:t>,</w:t>
            </w:r>
            <w:r w:rsidR="001871B7">
              <w:rPr>
                <w:rFonts w:ascii="Arial Nova" w:hAnsi="Arial Nova"/>
                <w:sz w:val="20"/>
                <w:szCs w:val="20"/>
              </w:rPr>
              <w:t xml:space="preserve"> structural </w:t>
            </w:r>
            <w:r w:rsidR="004D68E0">
              <w:rPr>
                <w:rFonts w:ascii="Arial Nova" w:hAnsi="Arial Nova"/>
                <w:sz w:val="20"/>
                <w:szCs w:val="20"/>
              </w:rPr>
              <w:t>detailing,</w:t>
            </w:r>
            <w:r w:rsidR="001871B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7805CF">
              <w:rPr>
                <w:rFonts w:ascii="Arial Nova" w:hAnsi="Arial Nova"/>
                <w:sz w:val="20"/>
                <w:szCs w:val="20"/>
              </w:rPr>
              <w:t>and calculation if necessary.</w:t>
            </w:r>
            <w:r w:rsidR="004367A9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6D152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4D68E0">
              <w:rPr>
                <w:rFonts w:ascii="Arial Nova" w:hAnsi="Arial Nova"/>
                <w:sz w:val="20"/>
                <w:szCs w:val="20"/>
              </w:rPr>
              <w:t>This is</w:t>
            </w:r>
            <w:r w:rsidR="00CD0E70">
              <w:rPr>
                <w:rFonts w:ascii="Arial Nova" w:hAnsi="Arial Nova"/>
                <w:sz w:val="20"/>
                <w:szCs w:val="20"/>
              </w:rPr>
              <w:t xml:space="preserve"> NOT allowed to be deferred when </w:t>
            </w:r>
            <w:r w:rsidR="006675AF">
              <w:rPr>
                <w:rFonts w:ascii="Arial Nova" w:hAnsi="Arial Nova"/>
                <w:sz w:val="20"/>
                <w:szCs w:val="20"/>
              </w:rPr>
              <w:t xml:space="preserve">it is </w:t>
            </w:r>
            <w:r w:rsidR="000866FB">
              <w:rPr>
                <w:rFonts w:ascii="Arial Nova" w:hAnsi="Arial Nova"/>
                <w:sz w:val="20"/>
                <w:szCs w:val="20"/>
              </w:rPr>
              <w:t>required by energy calculation</w:t>
            </w:r>
            <w:r w:rsidR="000C09D5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1B6AB80D" w14:textId="77777777" w:rsidR="00902BF1" w:rsidRDefault="00902BF1" w:rsidP="004367A9">
            <w:pPr>
              <w:pStyle w:val="ListParagraph"/>
              <w:ind w:left="520" w:hanging="450"/>
              <w:rPr>
                <w:rFonts w:ascii="Arial Nova" w:hAnsi="Arial Nova"/>
                <w:sz w:val="20"/>
                <w:szCs w:val="20"/>
              </w:rPr>
            </w:pPr>
          </w:p>
          <w:p w14:paraId="5BF31DD1" w14:textId="1BC90051" w:rsidR="00902BF1" w:rsidRDefault="00B84A1E" w:rsidP="004367A9">
            <w:pPr>
              <w:pStyle w:val="NoSpacing"/>
              <w:numPr>
                <w:ilvl w:val="0"/>
                <w:numId w:val="3"/>
              </w:numPr>
              <w:tabs>
                <w:tab w:val="left" w:pos="885"/>
              </w:tabs>
              <w:ind w:left="520" w:right="765" w:hanging="45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Energy Storage System Plans</w:t>
            </w:r>
            <w:r w:rsidR="00CD58ED">
              <w:rPr>
                <w:rFonts w:ascii="Arial Nova" w:hAnsi="Arial Nova"/>
                <w:sz w:val="20"/>
                <w:szCs w:val="20"/>
              </w:rPr>
              <w:t xml:space="preserve"> with complete electrical plans, structural detailing, and calculation if necessary. This is NOT allowed to be deferred when it is </w:t>
            </w:r>
            <w:r w:rsidR="000866FB">
              <w:rPr>
                <w:rFonts w:ascii="Arial Nova" w:hAnsi="Arial Nova"/>
                <w:sz w:val="20"/>
                <w:szCs w:val="20"/>
              </w:rPr>
              <w:t xml:space="preserve">required </w:t>
            </w:r>
            <w:r w:rsidR="00754B3A">
              <w:rPr>
                <w:rFonts w:ascii="Arial Nova" w:hAnsi="Arial Nova"/>
                <w:sz w:val="20"/>
                <w:szCs w:val="20"/>
              </w:rPr>
              <w:t>by energy calculation</w:t>
            </w:r>
            <w:r w:rsidR="00CD58ED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02D5488B" w14:textId="77777777" w:rsidR="00E074A7" w:rsidRDefault="00E074A7" w:rsidP="00902BF1">
            <w:pPr>
              <w:pStyle w:val="NoSpacing"/>
              <w:tabs>
                <w:tab w:val="left" w:pos="885"/>
              </w:tabs>
              <w:ind w:right="765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3835AF86" w14:textId="36EED104" w:rsidR="00902BF1" w:rsidRPr="00E074A7" w:rsidRDefault="00902BF1" w:rsidP="00902BF1">
            <w:pPr>
              <w:pStyle w:val="NoSpacing"/>
              <w:tabs>
                <w:tab w:val="left" w:pos="885"/>
              </w:tabs>
              <w:ind w:right="765"/>
              <w:jc w:val="both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5700B9AF" w14:textId="655E6FE8" w:rsidR="000A31B3" w:rsidRDefault="000A31B3" w:rsidP="00345D05"/>
    <w:sectPr w:rsidR="000A31B3" w:rsidSect="009A61E0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471D" w14:textId="77777777" w:rsidR="009A61E0" w:rsidRDefault="009A61E0" w:rsidP="009A61E0">
      <w:pPr>
        <w:spacing w:after="0" w:line="240" w:lineRule="auto"/>
      </w:pPr>
      <w:r>
        <w:separator/>
      </w:r>
    </w:p>
  </w:endnote>
  <w:endnote w:type="continuationSeparator" w:id="0">
    <w:p w14:paraId="0FE26BE6" w14:textId="77777777" w:rsidR="009A61E0" w:rsidRDefault="009A61E0" w:rsidP="009A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F16" w14:textId="22D83D99" w:rsidR="009A61E0" w:rsidRDefault="00FD7F92" w:rsidP="00735E86">
    <w:pPr>
      <w:pStyle w:val="Footer"/>
      <w:tabs>
        <w:tab w:val="clear" w:pos="4680"/>
        <w:tab w:val="center" w:pos="5040"/>
      </w:tabs>
    </w:pPr>
    <w:r>
      <w:t xml:space="preserve">Approved </w:t>
    </w:r>
    <w:proofErr w:type="gramStart"/>
    <w:r>
      <w:t>by:_</w:t>
    </w:r>
    <w:proofErr w:type="gramEnd"/>
    <w:r>
      <w:t>___________________   Date:______________</w:t>
    </w:r>
    <w:r>
      <w:tab/>
    </w:r>
    <w:r w:rsidR="009A61E0"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34A6" w14:textId="44FC7004" w:rsidR="009A61E0" w:rsidRDefault="00735E86" w:rsidP="00735E86">
    <w:pPr>
      <w:pStyle w:val="Footer"/>
      <w:tabs>
        <w:tab w:val="clear" w:pos="4680"/>
        <w:tab w:val="center" w:pos="5040"/>
      </w:tabs>
    </w:pPr>
    <w:r>
      <w:tab/>
    </w:r>
    <w:r w:rsidR="00FD7F92">
      <w:tab/>
    </w:r>
    <w:r w:rsidR="009A61E0"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BAE2" w14:textId="77777777" w:rsidR="009A61E0" w:rsidRDefault="009A61E0" w:rsidP="009A61E0">
      <w:pPr>
        <w:spacing w:after="0" w:line="240" w:lineRule="auto"/>
      </w:pPr>
      <w:r>
        <w:separator/>
      </w:r>
    </w:p>
  </w:footnote>
  <w:footnote w:type="continuationSeparator" w:id="0">
    <w:p w14:paraId="433FAB19" w14:textId="77777777" w:rsidR="009A61E0" w:rsidRDefault="009A61E0" w:rsidP="009A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CA4"/>
    <w:multiLevelType w:val="hybridMultilevel"/>
    <w:tmpl w:val="0CE4ED0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765058"/>
    <w:multiLevelType w:val="hybridMultilevel"/>
    <w:tmpl w:val="3EBAF5A6"/>
    <w:lvl w:ilvl="0" w:tplc="B2CCF2D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8124B8"/>
    <w:multiLevelType w:val="hybridMultilevel"/>
    <w:tmpl w:val="4DDA10BC"/>
    <w:lvl w:ilvl="0" w:tplc="388E0C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A4F09B2"/>
    <w:multiLevelType w:val="hybridMultilevel"/>
    <w:tmpl w:val="4EA20974"/>
    <w:lvl w:ilvl="0" w:tplc="B2CCF2D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22845571">
    <w:abstractNumId w:val="3"/>
  </w:num>
  <w:num w:numId="2" w16cid:durableId="1805006423">
    <w:abstractNumId w:val="1"/>
  </w:num>
  <w:num w:numId="3" w16cid:durableId="1220559371">
    <w:abstractNumId w:val="2"/>
  </w:num>
  <w:num w:numId="4" w16cid:durableId="101491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05"/>
    <w:rsid w:val="000106DC"/>
    <w:rsid w:val="00011135"/>
    <w:rsid w:val="00013623"/>
    <w:rsid w:val="00027BD1"/>
    <w:rsid w:val="00044D55"/>
    <w:rsid w:val="00073DAE"/>
    <w:rsid w:val="000866FB"/>
    <w:rsid w:val="000A31B3"/>
    <w:rsid w:val="000B1A7E"/>
    <w:rsid w:val="000C09D5"/>
    <w:rsid w:val="000D3BE4"/>
    <w:rsid w:val="000D6A59"/>
    <w:rsid w:val="000E08EE"/>
    <w:rsid w:val="000E39C7"/>
    <w:rsid w:val="000F5685"/>
    <w:rsid w:val="001004B8"/>
    <w:rsid w:val="001018F6"/>
    <w:rsid w:val="00145D02"/>
    <w:rsid w:val="00150D1D"/>
    <w:rsid w:val="001856DC"/>
    <w:rsid w:val="00185EB1"/>
    <w:rsid w:val="001871B7"/>
    <w:rsid w:val="001A3C98"/>
    <w:rsid w:val="001A3FBB"/>
    <w:rsid w:val="001A5D4F"/>
    <w:rsid w:val="001C1B64"/>
    <w:rsid w:val="001D3550"/>
    <w:rsid w:val="001D61AC"/>
    <w:rsid w:val="002123C6"/>
    <w:rsid w:val="002351D3"/>
    <w:rsid w:val="0026102C"/>
    <w:rsid w:val="00264344"/>
    <w:rsid w:val="00265975"/>
    <w:rsid w:val="002779D2"/>
    <w:rsid w:val="00292434"/>
    <w:rsid w:val="00296DBE"/>
    <w:rsid w:val="002D64A0"/>
    <w:rsid w:val="002E6136"/>
    <w:rsid w:val="00335ED1"/>
    <w:rsid w:val="00345D05"/>
    <w:rsid w:val="00371DE6"/>
    <w:rsid w:val="0038280D"/>
    <w:rsid w:val="00396D93"/>
    <w:rsid w:val="003F6A5E"/>
    <w:rsid w:val="00402C44"/>
    <w:rsid w:val="004367A9"/>
    <w:rsid w:val="0045729D"/>
    <w:rsid w:val="00476FE5"/>
    <w:rsid w:val="004825EB"/>
    <w:rsid w:val="004D68E0"/>
    <w:rsid w:val="005039EA"/>
    <w:rsid w:val="005216F6"/>
    <w:rsid w:val="00526F78"/>
    <w:rsid w:val="00573346"/>
    <w:rsid w:val="005954A5"/>
    <w:rsid w:val="005A3A3B"/>
    <w:rsid w:val="005D243C"/>
    <w:rsid w:val="005E46C5"/>
    <w:rsid w:val="00625E21"/>
    <w:rsid w:val="0062745B"/>
    <w:rsid w:val="006675AF"/>
    <w:rsid w:val="006924E7"/>
    <w:rsid w:val="006A71C9"/>
    <w:rsid w:val="006D1528"/>
    <w:rsid w:val="006D72A7"/>
    <w:rsid w:val="006E3777"/>
    <w:rsid w:val="007014A0"/>
    <w:rsid w:val="00705C85"/>
    <w:rsid w:val="00724100"/>
    <w:rsid w:val="00735E86"/>
    <w:rsid w:val="00754B3A"/>
    <w:rsid w:val="00761CFE"/>
    <w:rsid w:val="007805CF"/>
    <w:rsid w:val="007926D9"/>
    <w:rsid w:val="00796814"/>
    <w:rsid w:val="007A6131"/>
    <w:rsid w:val="007B2DAD"/>
    <w:rsid w:val="007C1462"/>
    <w:rsid w:val="007D4476"/>
    <w:rsid w:val="007D614E"/>
    <w:rsid w:val="00824A1F"/>
    <w:rsid w:val="008A327C"/>
    <w:rsid w:val="008B2352"/>
    <w:rsid w:val="008B3881"/>
    <w:rsid w:val="008D499B"/>
    <w:rsid w:val="00902BF1"/>
    <w:rsid w:val="009248CA"/>
    <w:rsid w:val="00936372"/>
    <w:rsid w:val="00952984"/>
    <w:rsid w:val="0096511B"/>
    <w:rsid w:val="00967CC8"/>
    <w:rsid w:val="009A2FC7"/>
    <w:rsid w:val="009A61E0"/>
    <w:rsid w:val="009B5A94"/>
    <w:rsid w:val="009E1121"/>
    <w:rsid w:val="009E36E0"/>
    <w:rsid w:val="00A20F37"/>
    <w:rsid w:val="00A24E77"/>
    <w:rsid w:val="00A44112"/>
    <w:rsid w:val="00A87F37"/>
    <w:rsid w:val="00AA38FD"/>
    <w:rsid w:val="00AC2A5A"/>
    <w:rsid w:val="00AE66F3"/>
    <w:rsid w:val="00B540CC"/>
    <w:rsid w:val="00B84A1E"/>
    <w:rsid w:val="00B940BE"/>
    <w:rsid w:val="00B95810"/>
    <w:rsid w:val="00BA12A4"/>
    <w:rsid w:val="00BA3BDF"/>
    <w:rsid w:val="00BF3158"/>
    <w:rsid w:val="00C55C2B"/>
    <w:rsid w:val="00CD0E70"/>
    <w:rsid w:val="00CD58ED"/>
    <w:rsid w:val="00CE3260"/>
    <w:rsid w:val="00CE5D01"/>
    <w:rsid w:val="00CF0F03"/>
    <w:rsid w:val="00D42BB1"/>
    <w:rsid w:val="00D519B0"/>
    <w:rsid w:val="00D60426"/>
    <w:rsid w:val="00D816CF"/>
    <w:rsid w:val="00D81E34"/>
    <w:rsid w:val="00DB3ACA"/>
    <w:rsid w:val="00DB6946"/>
    <w:rsid w:val="00E074A7"/>
    <w:rsid w:val="00E21EF8"/>
    <w:rsid w:val="00E35A52"/>
    <w:rsid w:val="00E36B34"/>
    <w:rsid w:val="00E504B4"/>
    <w:rsid w:val="00E54EBD"/>
    <w:rsid w:val="00E6315F"/>
    <w:rsid w:val="00E8131C"/>
    <w:rsid w:val="00E91096"/>
    <w:rsid w:val="00EB5574"/>
    <w:rsid w:val="00EE2AF6"/>
    <w:rsid w:val="00F15ACE"/>
    <w:rsid w:val="00F20C17"/>
    <w:rsid w:val="00F2587E"/>
    <w:rsid w:val="00F56EA9"/>
    <w:rsid w:val="00F66D5F"/>
    <w:rsid w:val="00FC2E03"/>
    <w:rsid w:val="00FD7F92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CA653"/>
  <w15:chartTrackingRefBased/>
  <w15:docId w15:val="{81C58393-C0F5-4F90-8B17-ACFB384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5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45D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D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1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E0"/>
  </w:style>
  <w:style w:type="paragraph" w:styleId="Footer">
    <w:name w:val="footer"/>
    <w:basedOn w:val="Normal"/>
    <w:link w:val="FooterChar"/>
    <w:uiPriority w:val="99"/>
    <w:unhideWhenUsed/>
    <w:rsid w:val="009A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utomation.ontarioca.gov/OnlinePermits/Default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D7E1146C747529D8545FAF265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6DC-3220-4351-B4D1-117A917D365C}"/>
      </w:docPartPr>
      <w:docPartBody>
        <w:p w:rsidR="00E0404D" w:rsidRDefault="00DD6B88" w:rsidP="00DD6B88">
          <w:pPr>
            <w:pStyle w:val="148D7E1146C747529D8545FAF2655361"/>
          </w:pPr>
          <w:r w:rsidRPr="00F7629D">
            <w:t>Latest news and bulletin updates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8"/>
    <w:rsid w:val="00671290"/>
    <w:rsid w:val="00AB4216"/>
    <w:rsid w:val="00DD6B88"/>
    <w:rsid w:val="00E0404D"/>
    <w:rsid w:val="00E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8D7E1146C747529D8545FAF2655361">
    <w:name w:val="148D7E1146C747529D8545FAF2655361"/>
    <w:rsid w:val="00DD6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3D74-6388-40FF-BF8D-E57A681E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Bobadilla</dc:creator>
  <cp:keywords/>
  <dc:description/>
  <cp:lastModifiedBy>Wilma Bobadilla</cp:lastModifiedBy>
  <cp:revision>14</cp:revision>
  <cp:lastPrinted>2023-08-24T00:51:00Z</cp:lastPrinted>
  <dcterms:created xsi:type="dcterms:W3CDTF">2023-08-23T22:57:00Z</dcterms:created>
  <dcterms:modified xsi:type="dcterms:W3CDTF">2023-08-24T00:51:00Z</dcterms:modified>
</cp:coreProperties>
</file>